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7EA" w:rsidRPr="00B54B30" w:rsidRDefault="00DB57EA" w:rsidP="00DB57EA">
      <w:pPr>
        <w:pStyle w:val="Bezproreda"/>
        <w:jc w:val="both"/>
        <w:rPr>
          <w:rFonts w:ascii="Cambria" w:hAnsi="Cambria"/>
          <w:sz w:val="22"/>
          <w:szCs w:val="22"/>
        </w:rPr>
      </w:pPr>
      <w:bookmarkStart w:id="0" w:name="_Hlk20991460"/>
      <w:bookmarkStart w:id="1" w:name="_Hlk518043452"/>
      <w:r w:rsidRPr="00B54B30">
        <w:rPr>
          <w:rFonts w:ascii="Cambria" w:hAnsi="Cambria"/>
          <w:sz w:val="22"/>
          <w:szCs w:val="22"/>
        </w:rPr>
        <w:t xml:space="preserve">Na temelju članka 107. Zakona o odgoju i obrazovanju u osnovnim i srednjim školama (NN 87/08, 86/09, 92/10, 105/10, 90/11, 5/12, 16/12, 86/12, 126/12, 94/13, 152/14, 07/17, 68/18, 98/19, 64/20, 151/22, 155/23 i 156/23; u daljnjem tekstu: Zakon), </w:t>
      </w:r>
      <w:r w:rsidRPr="00B54B30">
        <w:rPr>
          <w:rFonts w:ascii="Cambria" w:hAnsi="Cambria"/>
          <w:iCs/>
          <w:sz w:val="22"/>
          <w:szCs w:val="22"/>
        </w:rPr>
        <w:t>članka 1</w:t>
      </w:r>
      <w:r>
        <w:rPr>
          <w:rFonts w:ascii="Cambria" w:hAnsi="Cambria"/>
          <w:iCs/>
          <w:sz w:val="22"/>
          <w:szCs w:val="22"/>
        </w:rPr>
        <w:t>2</w:t>
      </w:r>
      <w:r w:rsidRPr="00B54B30">
        <w:rPr>
          <w:rFonts w:ascii="Cambria" w:hAnsi="Cambria"/>
          <w:iCs/>
          <w:sz w:val="22"/>
          <w:szCs w:val="22"/>
        </w:rPr>
        <w:t xml:space="preserve">. Zakona o radu (NN br. 93/14, 127/17, 98/19, 151/22, 46/23, 64/23) </w:t>
      </w:r>
      <w:r w:rsidRPr="00B54B30">
        <w:rPr>
          <w:rFonts w:ascii="Cambria" w:hAnsi="Cambria"/>
          <w:sz w:val="22"/>
          <w:szCs w:val="22"/>
        </w:rPr>
        <w:t xml:space="preserve">i članka 6. Pravilnika o načinu i postupku zapošljavanja u Medicinskoj školi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 xml:space="preserve">-Zadar (u daljnjem tekstu: Pravilnik), ravnateljica Medicinske škole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>-Zadar objavljuje</w:t>
      </w:r>
    </w:p>
    <w:p w:rsidR="00DE5C15" w:rsidRDefault="00DE5C15" w:rsidP="00DE5C15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DE5C15" w:rsidRDefault="003E5AF5" w:rsidP="00DE5C15">
      <w:pPr>
        <w:spacing w:after="0" w:line="240" w:lineRule="auto"/>
        <w:rPr>
          <w:rFonts w:ascii="Cambria" w:hAnsi="Cambria"/>
          <w:b/>
          <w:iCs/>
        </w:rPr>
      </w:pPr>
      <w:bookmarkStart w:id="2" w:name="_GoBack"/>
      <w:bookmarkEnd w:id="2"/>
      <w:r>
        <w:rPr>
          <w:rFonts w:ascii="Cambria" w:hAnsi="Cambria"/>
          <w:b/>
          <w:iCs/>
        </w:rPr>
        <w:t>N A T J E Č A J</w:t>
      </w:r>
    </w:p>
    <w:p w:rsidR="00DB57EA" w:rsidRPr="00B54B30" w:rsidRDefault="00DB57EA" w:rsidP="00DE5C15">
      <w:pPr>
        <w:spacing w:after="0" w:line="240" w:lineRule="auto"/>
        <w:jc w:val="both"/>
        <w:rPr>
          <w:rFonts w:ascii="Cambria" w:hAnsi="Cambria"/>
          <w:b/>
          <w:iCs/>
        </w:rPr>
      </w:pPr>
      <w:r w:rsidRPr="00B54B30">
        <w:rPr>
          <w:rFonts w:ascii="Cambria" w:hAnsi="Cambria"/>
          <w:b/>
          <w:iCs/>
        </w:rPr>
        <w:t xml:space="preserve">za prijem radnika </w:t>
      </w:r>
      <w:r>
        <w:rPr>
          <w:rFonts w:ascii="Cambria" w:hAnsi="Cambria"/>
          <w:b/>
          <w:iCs/>
        </w:rPr>
        <w:t xml:space="preserve">u Medicinsku školu Ante </w:t>
      </w:r>
      <w:proofErr w:type="spellStart"/>
      <w:r>
        <w:rPr>
          <w:rFonts w:ascii="Cambria" w:hAnsi="Cambria"/>
          <w:b/>
          <w:iCs/>
        </w:rPr>
        <w:t>Kuzmanića</w:t>
      </w:r>
      <w:proofErr w:type="spellEnd"/>
      <w:r>
        <w:rPr>
          <w:rFonts w:ascii="Cambria" w:hAnsi="Cambria"/>
          <w:b/>
          <w:iCs/>
        </w:rPr>
        <w:t xml:space="preserve">-Zadar </w:t>
      </w:r>
      <w:r w:rsidRPr="00B54B30">
        <w:rPr>
          <w:rFonts w:ascii="Cambria" w:hAnsi="Cambria"/>
          <w:b/>
          <w:iCs/>
        </w:rPr>
        <w:t>na radno mjesto</w:t>
      </w:r>
    </w:p>
    <w:p w:rsidR="001C7A8B" w:rsidRPr="00DB57EA" w:rsidRDefault="001C7A8B" w:rsidP="001C7A8B">
      <w:pPr>
        <w:spacing w:after="0" w:line="240" w:lineRule="auto"/>
        <w:rPr>
          <w:rFonts w:ascii="Cambria" w:hAnsi="Cambria"/>
          <w:iCs/>
        </w:rPr>
      </w:pPr>
    </w:p>
    <w:p w:rsidR="00DB57EA" w:rsidRPr="00DE5C15" w:rsidRDefault="001C7A8B" w:rsidP="00DE5C15">
      <w:pPr>
        <w:pStyle w:val="Bezproreda"/>
        <w:numPr>
          <w:ilvl w:val="0"/>
          <w:numId w:val="3"/>
        </w:numPr>
        <w:jc w:val="both"/>
        <w:rPr>
          <w:rFonts w:ascii="Cambria" w:hAnsi="Cambria"/>
          <w:b/>
          <w:sz w:val="22"/>
        </w:rPr>
      </w:pPr>
      <w:bookmarkStart w:id="3" w:name="_Hlk21075547"/>
      <w:r w:rsidRPr="00DB57EA">
        <w:rPr>
          <w:rFonts w:ascii="Cambria" w:hAnsi="Cambria"/>
          <w:sz w:val="22"/>
          <w:szCs w:val="22"/>
        </w:rPr>
        <w:t xml:space="preserve"> </w:t>
      </w:r>
      <w:r w:rsidR="009A5AA9" w:rsidRPr="00DB57EA">
        <w:rPr>
          <w:rFonts w:ascii="Cambria" w:hAnsi="Cambria"/>
          <w:b/>
          <w:sz w:val="22"/>
          <w:szCs w:val="22"/>
        </w:rPr>
        <w:t xml:space="preserve"> Nastavnik/</w:t>
      </w:r>
      <w:proofErr w:type="spellStart"/>
      <w:r w:rsidR="009A5AA9" w:rsidRPr="00DB57EA">
        <w:rPr>
          <w:rFonts w:ascii="Cambria" w:hAnsi="Cambria"/>
          <w:b/>
          <w:sz w:val="22"/>
          <w:szCs w:val="22"/>
        </w:rPr>
        <w:t>ca</w:t>
      </w:r>
      <w:proofErr w:type="spellEnd"/>
      <w:r w:rsidR="009A5AA9" w:rsidRPr="00DB57EA">
        <w:rPr>
          <w:rFonts w:ascii="Cambria" w:hAnsi="Cambria"/>
          <w:b/>
          <w:sz w:val="22"/>
          <w:szCs w:val="22"/>
        </w:rPr>
        <w:t xml:space="preserve"> </w:t>
      </w:r>
      <w:r w:rsidR="00BF5663" w:rsidRPr="00DB57EA">
        <w:rPr>
          <w:rFonts w:ascii="Cambria" w:hAnsi="Cambria"/>
          <w:b/>
          <w:sz w:val="22"/>
          <w:szCs w:val="22"/>
        </w:rPr>
        <w:t xml:space="preserve">zdravstvene njege </w:t>
      </w:r>
      <w:bookmarkEnd w:id="3"/>
      <w:r w:rsidR="00DB57EA" w:rsidRPr="00BD11E6">
        <w:rPr>
          <w:rFonts w:ascii="Cambria" w:hAnsi="Cambria"/>
          <w:sz w:val="22"/>
          <w:szCs w:val="22"/>
        </w:rPr>
        <w:t xml:space="preserve">na određeno, puno radno vrijeme, </w:t>
      </w:r>
      <w:r w:rsidR="00DB57EA">
        <w:rPr>
          <w:rFonts w:ascii="Cambria" w:hAnsi="Cambria"/>
          <w:sz w:val="22"/>
          <w:szCs w:val="22"/>
        </w:rPr>
        <w:t xml:space="preserve">40 sati ukupnog tjednog radnog vremena – </w:t>
      </w:r>
      <w:r w:rsidR="00DB57EA">
        <w:rPr>
          <w:rFonts w:ascii="Cambria" w:hAnsi="Cambria"/>
          <w:sz w:val="22"/>
          <w:szCs w:val="22"/>
        </w:rPr>
        <w:t>osam</w:t>
      </w:r>
      <w:r w:rsidR="00DB57EA">
        <w:rPr>
          <w:rFonts w:ascii="Cambria" w:hAnsi="Cambria"/>
          <w:sz w:val="22"/>
          <w:szCs w:val="22"/>
        </w:rPr>
        <w:t xml:space="preserve"> (</w:t>
      </w:r>
      <w:r w:rsidR="00DB57EA">
        <w:rPr>
          <w:rFonts w:ascii="Cambria" w:hAnsi="Cambria"/>
          <w:sz w:val="22"/>
          <w:szCs w:val="22"/>
        </w:rPr>
        <w:t>8</w:t>
      </w:r>
      <w:r w:rsidR="00DB57EA">
        <w:rPr>
          <w:rFonts w:ascii="Cambria" w:hAnsi="Cambria"/>
          <w:sz w:val="22"/>
          <w:szCs w:val="22"/>
        </w:rPr>
        <w:t>)</w:t>
      </w:r>
      <w:r w:rsidR="00DB57EA" w:rsidRPr="00BD11E6">
        <w:rPr>
          <w:rFonts w:ascii="Cambria" w:hAnsi="Cambria"/>
          <w:sz w:val="22"/>
          <w:szCs w:val="22"/>
        </w:rPr>
        <w:t xml:space="preserve"> izvršitelj</w:t>
      </w:r>
      <w:r w:rsidR="00DB57EA">
        <w:rPr>
          <w:rFonts w:ascii="Cambria" w:hAnsi="Cambria"/>
          <w:sz w:val="22"/>
          <w:szCs w:val="22"/>
        </w:rPr>
        <w:t>/</w:t>
      </w:r>
      <w:proofErr w:type="spellStart"/>
      <w:r w:rsidR="00DB57EA">
        <w:rPr>
          <w:rFonts w:ascii="Cambria" w:hAnsi="Cambria"/>
          <w:sz w:val="22"/>
          <w:szCs w:val="22"/>
        </w:rPr>
        <w:t>ica</w:t>
      </w:r>
      <w:proofErr w:type="spellEnd"/>
      <w:r w:rsidR="00DE5C15" w:rsidRPr="00DE5C15">
        <w:rPr>
          <w:rFonts w:ascii="Cambria" w:hAnsi="Cambria"/>
        </w:rPr>
        <w:t xml:space="preserve"> </w:t>
      </w:r>
      <w:r w:rsidR="00DE5C15">
        <w:rPr>
          <w:rFonts w:ascii="Cambria" w:hAnsi="Cambria"/>
          <w:sz w:val="22"/>
        </w:rPr>
        <w:t>do 31.8.2027.</w:t>
      </w:r>
    </w:p>
    <w:p w:rsidR="00577B7B" w:rsidRPr="00DB57EA" w:rsidRDefault="00577B7B" w:rsidP="00DB57EA">
      <w:pPr>
        <w:pStyle w:val="Odlomakpopisa"/>
        <w:autoSpaceDE w:val="0"/>
        <w:autoSpaceDN w:val="0"/>
        <w:adjustRightInd w:val="0"/>
        <w:spacing w:line="276" w:lineRule="auto"/>
        <w:ind w:left="360"/>
        <w:rPr>
          <w:rFonts w:ascii="Cambria" w:hAnsi="Cambria"/>
          <w:b/>
          <w:sz w:val="22"/>
          <w:szCs w:val="22"/>
        </w:rPr>
      </w:pPr>
    </w:p>
    <w:bookmarkEnd w:id="0"/>
    <w:bookmarkEnd w:id="1"/>
    <w:p w:rsidR="00DB57EA" w:rsidRDefault="00DB57EA" w:rsidP="00DB57EA">
      <w:pPr>
        <w:spacing w:after="0" w:line="240" w:lineRule="auto"/>
        <w:jc w:val="both"/>
        <w:rPr>
          <w:rFonts w:ascii="Cambria" w:hAnsi="Cambria"/>
          <w:lang w:eastAsia="hr-HR"/>
        </w:rPr>
      </w:pPr>
      <w:r w:rsidRPr="00B54B30">
        <w:rPr>
          <w:rFonts w:ascii="Cambria" w:hAnsi="Cambria"/>
        </w:rPr>
        <w:t xml:space="preserve">Kandidati koji se prijavljuju na natječaj, uz opće uvjete za zasnivanje radnog odnosa propisane Zakonom o radu, trebaju ispunjavati i posebne uvjete sukladno članku 105. </w:t>
      </w:r>
      <w:r w:rsidRPr="00B54B30">
        <w:rPr>
          <w:rFonts w:ascii="Cambria" w:hAnsi="Cambria"/>
          <w:iCs/>
        </w:rPr>
        <w:t xml:space="preserve">Zakona, </w:t>
      </w:r>
      <w:r>
        <w:rPr>
          <w:rFonts w:ascii="Cambria" w:hAnsi="Cambria"/>
          <w:iCs/>
        </w:rPr>
        <w:t xml:space="preserve">članku 37. </w:t>
      </w:r>
      <w:r w:rsidRPr="00B54B30">
        <w:rPr>
          <w:rFonts w:ascii="Cambria" w:hAnsi="Cambria"/>
        </w:rPr>
        <w:t>Pravilnik</w:t>
      </w:r>
      <w:r>
        <w:rPr>
          <w:rFonts w:ascii="Cambria" w:hAnsi="Cambria"/>
        </w:rPr>
        <w:t>a</w:t>
      </w:r>
      <w:r w:rsidRPr="00B54B30">
        <w:rPr>
          <w:rFonts w:ascii="Cambria" w:hAnsi="Cambria"/>
        </w:rPr>
        <w:t xml:space="preserve"> o stručnoj spremi i pedagoško-psihološkom obrazovanju nastavnika u srednjem školstvu (NN br. 1/96 i 80/99) i</w:t>
      </w:r>
      <w:r w:rsidRPr="00B54B30">
        <w:rPr>
          <w:rFonts w:ascii="Cambria" w:hAnsi="Cambria"/>
          <w:iCs/>
        </w:rPr>
        <w:t xml:space="preserve"> </w:t>
      </w:r>
      <w:r w:rsidRPr="00B54B30">
        <w:rPr>
          <w:rFonts w:ascii="Cambria" w:hAnsi="Cambria"/>
          <w:lang w:eastAsia="hr-HR"/>
        </w:rPr>
        <w:t>kurikulumu nastavnog predmeta.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DB57EA" w:rsidRPr="00B54B30" w:rsidRDefault="00DB57EA" w:rsidP="00DB57EA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/>
          <w:bCs/>
          <w:u w:val="single"/>
        </w:rPr>
      </w:pPr>
      <w:r w:rsidRPr="00B54B30">
        <w:rPr>
          <w:rFonts w:ascii="Cambria" w:hAnsi="Cambria"/>
          <w:b/>
          <w:bCs/>
          <w:u w:val="single"/>
        </w:rPr>
        <w:t>Uz vlastoručno potpisanu molbu, kandidati su dužni priložiti:</w:t>
      </w:r>
    </w:p>
    <w:p w:rsidR="00DB57EA" w:rsidRPr="00B54B30" w:rsidRDefault="00DB57EA" w:rsidP="00DB57EA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 xml:space="preserve">životopis </w:t>
      </w:r>
    </w:p>
    <w:p w:rsidR="00DB57EA" w:rsidRPr="00B54B30" w:rsidRDefault="00DB57EA" w:rsidP="00DB57EA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završenoj školi</w:t>
      </w:r>
    </w:p>
    <w:p w:rsidR="00DB57EA" w:rsidRPr="00B54B30" w:rsidRDefault="00DB57EA" w:rsidP="00DB57EA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državljanstvu</w:t>
      </w:r>
    </w:p>
    <w:p w:rsidR="00DB57EA" w:rsidRPr="00B54B30" w:rsidRDefault="00DB57EA" w:rsidP="00DB57EA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uvjerenje da nije pod istragom i da se protiv kandidata ne vodi kazneni postupak prema članku 106. Zakona, ne starije od 30 dana</w:t>
      </w:r>
    </w:p>
    <w:p w:rsidR="00DB57EA" w:rsidRPr="00B54B30" w:rsidRDefault="00DB57EA" w:rsidP="00DB57EA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elektronički zapis ili potvrda o podacima evidentiranim u matičnoj evidenciji HZMO-a ne stariji od 30 dana</w:t>
      </w:r>
    </w:p>
    <w:p w:rsidR="00DB57EA" w:rsidRPr="00B54B30" w:rsidRDefault="00DB57EA" w:rsidP="00DB57EA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</w:p>
    <w:p w:rsidR="00DB57EA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Radni odnos u školskoj ustanovi ne može zasnovati osoba za koju postoje zapreke iz članka 106. Zakona.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Osoba koja se poziva na pravo prednosti pri zapošljavanju sukladno članku 102. Zakona o hrvatskim braniteljima iz Domovinskog rata i članovima njihovih obitelji (NN 121/17, 98/19, 84/21 i 156/23), članku 48. stavku 1.-3. Zakona o civilnim stradalnicima iz Domovinskog rata (NN 84/21), članku 48. f  Zakona o zaštiti vojnih i civilnih invalida rata (NN 33/92, 77/92, 27/93, 58/93, 2/94, 76/94, 108/95, 108/96, 82/01, 103/03, 148/13 i 98/19), članku 9. Zakona o profesionalnoj rehabilitaciji i zapošljavanju osoba s invaliditetom (NN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:rsidR="00DB57EA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 st. 1. Zakona o hrvatskim braniteljima iz Domovinskog rata i članovima njihovih obitelji) dostupne na poveznici Ministarstva hrvatskih branitelja: </w:t>
      </w:r>
    </w:p>
    <w:p w:rsidR="00DB57EA" w:rsidRDefault="00DB57EA" w:rsidP="00DB57EA">
      <w:pPr>
        <w:spacing w:after="0" w:line="240" w:lineRule="auto"/>
        <w:jc w:val="both"/>
        <w:rPr>
          <w:rFonts w:ascii="Cambria" w:hAnsi="Cambria"/>
        </w:rPr>
      </w:pPr>
      <w:hyperlink r:id="rId5" w:history="1">
        <w:r w:rsidRPr="00112C22">
          <w:rPr>
            <w:rStyle w:val="Hiperveza"/>
            <w:rFonts w:ascii="Cambria" w:hAnsi="Cambria"/>
          </w:rPr>
          <w:t>https://branitelji.gov.hr/userdocsimages/ng/12%20prosinac/zapo%C5%A1ljavanje/popis%20dokaza%20za%20ostvarivanje</w:t>
        </w:r>
        <w:r w:rsidRPr="00112C22">
          <w:rPr>
            <w:rStyle w:val="Hiperveza"/>
            <w:rFonts w:ascii="Cambria" w:hAnsi="Cambria"/>
          </w:rPr>
          <w:t>%</w:t>
        </w:r>
        <w:r w:rsidRPr="00112C22">
          <w:rPr>
            <w:rStyle w:val="Hiperveza"/>
            <w:rFonts w:ascii="Cambria" w:hAnsi="Cambria"/>
          </w:rPr>
          <w:t>2</w:t>
        </w:r>
        <w:r w:rsidRPr="00112C22">
          <w:rPr>
            <w:rStyle w:val="Hiperveza"/>
            <w:rFonts w:ascii="Cambria" w:hAnsi="Cambria"/>
          </w:rPr>
          <w:t>0</w:t>
        </w:r>
        <w:r w:rsidRPr="00112C22">
          <w:rPr>
            <w:rStyle w:val="Hiperveza"/>
            <w:rFonts w:ascii="Cambria" w:hAnsi="Cambria"/>
          </w:rPr>
          <w:t>prava%20pri%20zapo%C5%A0ljavanju.pdf</w:t>
        </w:r>
      </w:hyperlink>
      <w:r>
        <w:rPr>
          <w:rFonts w:ascii="Cambria" w:hAnsi="Cambria"/>
        </w:rPr>
        <w:t xml:space="preserve"> 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 49. st. 1. Zakona o civilnim stradalnicima iz Domovinskog rata) dostupne na poveznici Ministarstva hrvatskih branitelja: </w:t>
      </w:r>
      <w:hyperlink r:id="rId6" w:history="1">
        <w:r w:rsidRPr="00112C22">
          <w:rPr>
            <w:rStyle w:val="Hiperveza"/>
            <w:rFonts w:ascii="Cambria" w:hAnsi="Cambria"/>
          </w:rPr>
          <w:t>https://branitelji.gov.hr/UserDocsImages/dokumenti/Nikola/popis%20dokaza%20za%20ostvarivanje%20prava%20prednosti%20pri</w:t>
        </w:r>
        <w:r w:rsidRPr="00112C22">
          <w:rPr>
            <w:rStyle w:val="Hiperveza"/>
            <w:rFonts w:ascii="Cambria" w:hAnsi="Cambria"/>
          </w:rPr>
          <w:t>%</w:t>
        </w:r>
        <w:r w:rsidRPr="00112C22">
          <w:rPr>
            <w:rStyle w:val="Hiperveza"/>
            <w:rFonts w:ascii="Cambria" w:hAnsi="Cambria"/>
          </w:rPr>
          <w:t>20zapo%C5%A1ljavanju-</w:t>
        </w:r>
        <w:r w:rsidRPr="00112C22">
          <w:rPr>
            <w:rStyle w:val="Hiperveza"/>
            <w:rFonts w:ascii="Cambria" w:hAnsi="Cambria"/>
          </w:rPr>
          <w:lastRenderedPageBreak/>
          <w:t>%20Zakon%20o%2</w:t>
        </w:r>
        <w:r w:rsidRPr="00112C22">
          <w:rPr>
            <w:rStyle w:val="Hiperveza"/>
            <w:rFonts w:ascii="Cambria" w:hAnsi="Cambria"/>
          </w:rPr>
          <w:t>0</w:t>
        </w:r>
        <w:r w:rsidRPr="00112C22">
          <w:rPr>
            <w:rStyle w:val="Hiperveza"/>
            <w:rFonts w:ascii="Cambria" w:hAnsi="Cambria"/>
          </w:rPr>
          <w:t>civilnim%20stradalnic</w:t>
        </w:r>
        <w:r w:rsidRPr="00112C22">
          <w:rPr>
            <w:rStyle w:val="Hiperveza"/>
            <w:rFonts w:ascii="Cambria" w:hAnsi="Cambria"/>
          </w:rPr>
          <w:t>i</w:t>
        </w:r>
        <w:r w:rsidRPr="00112C22">
          <w:rPr>
            <w:rStyle w:val="Hiperveza"/>
            <w:rFonts w:ascii="Cambria" w:hAnsi="Cambria"/>
          </w:rPr>
          <w:t>ma%20iz%20DR.pdf</w:t>
        </w:r>
      </w:hyperlink>
      <w:r>
        <w:rPr>
          <w:rFonts w:ascii="Cambria" w:hAnsi="Cambria"/>
        </w:rPr>
        <w:t xml:space="preserve">, </w:t>
      </w:r>
      <w:r w:rsidRPr="00B54B30">
        <w:rPr>
          <w:rFonts w:ascii="Cambria" w:hAnsi="Cambria"/>
        </w:rPr>
        <w:t>a  ima prednost u odnosu na ostale kandidate samo pod jednakim uvjetima.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Sukladno Zakonu o ravnopravnosti spolova (NN br. 82/08 i 69/17) na natječaj se ravnopravno natječu osobe oba spola.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Izrazi koji se koriste u natječaju, a imaju rodno značenje, koriste se neutralno i odnose se jednako na muške i ženske osobe.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</w:p>
    <w:p w:rsidR="00DB57EA" w:rsidRPr="00372009" w:rsidRDefault="00DB57EA" w:rsidP="00DB57EA">
      <w:pPr>
        <w:spacing w:after="0" w:line="240" w:lineRule="auto"/>
        <w:jc w:val="both"/>
        <w:rPr>
          <w:rFonts w:ascii="Cambria" w:hAnsi="Cambria"/>
          <w:b/>
          <w:u w:val="single"/>
        </w:rPr>
      </w:pPr>
      <w:r w:rsidRPr="00372009">
        <w:rPr>
          <w:rFonts w:ascii="Cambria" w:hAnsi="Cambria"/>
          <w:b/>
          <w:u w:val="single"/>
        </w:rPr>
        <w:t xml:space="preserve">Natječaj je objavljen 13. listopada 2026.g., a rok za prijave je 21. listopada 2026.g.  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Prijave na natječaj se podnose u roku 8 dana od dana objave natječaja osobno, e-mailom </w:t>
      </w:r>
      <w:hyperlink r:id="rId7" w:history="1">
        <w:r w:rsidRPr="00112C22">
          <w:rPr>
            <w:rStyle w:val="Hiperveza"/>
            <w:rFonts w:ascii="Cambria" w:hAnsi="Cambria"/>
          </w:rPr>
          <w:t>ante-kuzmanic@medskolazd.hr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 xml:space="preserve">ili poštom na adresu: Medicinska škola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-Zadar, Ulica kralja Stjepana Držislava 10A, 23000 Zadar s naznakom ''NATJEČAJ </w:t>
      </w:r>
      <w:r>
        <w:rPr>
          <w:rFonts w:ascii="Cambria" w:hAnsi="Cambria"/>
        </w:rPr>
        <w:t>ZDRAVSTVENA NJEGA''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</w:p>
    <w:p w:rsidR="00DB57EA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Nepotpune i nepravovremene prijave neće se razmatrati. 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Sva dokumentacija se dostavlja u preslikama, a zaprimljenu dokumentaciju ne vraćamo kandidatima. Prije sklapanja ugovora o radu izabrani kandidat je dužan sve navedene priloge, odnosno isprave dostaviti na uvid u izvorniku ili u preslici ovjerenoj od strane javnog bilježnika.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Kandidatom prijavljenim na natječaj se smatra samo osoba koja podnese pravodobnu i potpunu prijavu te koja ispunjava formalne uvjete iz natječaja.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Potpunom prijavom se smatra prijava koja sadrži sve podatke i priloge navedene u natječaju.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EC462D">
        <w:rPr>
          <w:rFonts w:ascii="Cambria" w:hAnsi="Cambria"/>
        </w:rPr>
        <w:t>U prijavi na natječaj kandidat mora navesti osobne podatke i naziv radnog mjesta na koje se prijavljuje.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S kandidatima koji ispunjavaju sve uvjete iz natječaja i koji su dostavili potpune i pravovremene prijave na natječaja i koji su podnijeli uredno i pravodobnu prijavu sa svim traženim dokazima o ispunjavanju uvjeta iz natječaja, nakon isteka natječajnog roka provest će se razgovor (intervju) sukladno Pravilniku o načinu i postupku zapošljavanja u Medicinskoj školi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-Zadar. 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Ukoliko se kandidat ne pojavi na vrednovanju, smatrat će se da je odustao od prijave na natječaj.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Na web stranici škole </w:t>
      </w:r>
      <w:hyperlink r:id="rId8" w:history="1">
        <w:r w:rsidRPr="00112C22">
          <w:rPr>
            <w:rStyle w:val="Hiperveza"/>
            <w:rFonts w:ascii="Cambria" w:hAnsi="Cambria"/>
          </w:rPr>
          <w:t>https://ss-medicinska-akuzmanic-zd.skole.hr/oglasi-za-posao/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>objavit će se vrijeme i mjesto održavanja razgovora (intervjua) najmanje 5 dana prije održavanja istog</w:t>
      </w:r>
      <w:r>
        <w:rPr>
          <w:rFonts w:ascii="Cambria" w:hAnsi="Cambria"/>
        </w:rPr>
        <w:t>, kao</w:t>
      </w:r>
      <w:r w:rsidRPr="00B54B30">
        <w:rPr>
          <w:rFonts w:ascii="Cambria" w:hAnsi="Cambria"/>
        </w:rPr>
        <w:t xml:space="preserve"> i konačni rezultat natječaja nakon donošenja Odluke o izboru.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Prijavom na natječaj kandidat daje izričitu privolu Školi da može prikupljati, koristiti i obrađivati osobne podatke kandidata iz natječajne dokumentacije u svrhu provedbe natječajnog postupka.</w:t>
      </w:r>
    </w:p>
    <w:p w:rsidR="00DB57EA" w:rsidRDefault="00DB57EA" w:rsidP="00DB57EA">
      <w:pPr>
        <w:spacing w:after="0" w:line="240" w:lineRule="auto"/>
        <w:ind w:firstLine="708"/>
        <w:jc w:val="both"/>
        <w:rPr>
          <w:rFonts w:ascii="Cambria" w:hAnsi="Cambria"/>
        </w:rPr>
      </w:pPr>
    </w:p>
    <w:p w:rsidR="00DB57EA" w:rsidRDefault="00DB57EA" w:rsidP="00DB57EA">
      <w:pPr>
        <w:spacing w:after="0" w:line="240" w:lineRule="auto"/>
        <w:ind w:firstLine="708"/>
        <w:jc w:val="both"/>
        <w:rPr>
          <w:rFonts w:ascii="Cambria" w:hAnsi="Cambria"/>
        </w:rPr>
      </w:pPr>
    </w:p>
    <w:p w:rsidR="00DB57EA" w:rsidRDefault="00DB57EA" w:rsidP="00DB57EA">
      <w:pPr>
        <w:spacing w:after="0" w:line="240" w:lineRule="auto"/>
        <w:ind w:firstLine="708"/>
        <w:jc w:val="both"/>
        <w:rPr>
          <w:rFonts w:ascii="Cambria" w:hAnsi="Cambria"/>
        </w:rPr>
      </w:pPr>
    </w:p>
    <w:p w:rsidR="00DB57EA" w:rsidRPr="00B54B30" w:rsidRDefault="00DB57EA" w:rsidP="00DB57EA">
      <w:pPr>
        <w:spacing w:after="0" w:line="240" w:lineRule="auto"/>
        <w:ind w:firstLine="708"/>
        <w:jc w:val="both"/>
        <w:rPr>
          <w:rFonts w:ascii="Cambria" w:hAnsi="Cambria"/>
        </w:rPr>
      </w:pP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KLASA: 112-02/26-01/</w:t>
      </w:r>
      <w:r>
        <w:rPr>
          <w:rFonts w:ascii="Cambria" w:hAnsi="Cambria"/>
        </w:rPr>
        <w:t>7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URBROJ: 2198-1-64-26-1</w:t>
      </w:r>
    </w:p>
    <w:p w:rsidR="00DB57EA" w:rsidRDefault="00DB57EA" w:rsidP="00DB57EA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Zadar, </w:t>
      </w:r>
      <w:r>
        <w:rPr>
          <w:rFonts w:ascii="Cambria" w:hAnsi="Cambria"/>
        </w:rPr>
        <w:t xml:space="preserve">13. listopada </w:t>
      </w:r>
      <w:r w:rsidRPr="00B54B30">
        <w:rPr>
          <w:rFonts w:ascii="Cambria" w:hAnsi="Cambria"/>
        </w:rPr>
        <w:t>2026.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</w:rPr>
      </w:pP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>
        <w:rPr>
          <w:rFonts w:ascii="Cambria" w:hAnsi="Cambria"/>
          <w:i/>
        </w:rPr>
        <w:t xml:space="preserve">     </w:t>
      </w:r>
      <w:r w:rsidRPr="00B54B30">
        <w:rPr>
          <w:rFonts w:ascii="Cambria" w:hAnsi="Cambria"/>
          <w:iCs/>
        </w:rPr>
        <w:t>Ravnateljica: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  <w:i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  <w:t xml:space="preserve">                        </w:t>
      </w:r>
      <w:r>
        <w:rPr>
          <w:rFonts w:ascii="Cambria" w:hAnsi="Cambria"/>
          <w:iCs/>
        </w:rPr>
        <w:t xml:space="preserve">    </w:t>
      </w:r>
      <w:r w:rsidRPr="00B54B30">
        <w:rPr>
          <w:rFonts w:ascii="Cambria" w:hAnsi="Cambria"/>
          <w:iCs/>
        </w:rPr>
        <w:t xml:space="preserve"> Anita Basioli, prof. </w:t>
      </w:r>
    </w:p>
    <w:p w:rsidR="00DB57EA" w:rsidRPr="00B54B30" w:rsidRDefault="00DB57EA" w:rsidP="00DB57EA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</w:p>
    <w:p w:rsidR="00DB57EA" w:rsidRPr="00B54B30" w:rsidRDefault="00DB57EA" w:rsidP="00DB57EA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DB57EA" w:rsidRPr="00B54B30" w:rsidRDefault="00DB57EA" w:rsidP="00DB57EA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DB57EA" w:rsidRPr="00B54B30" w:rsidRDefault="00DB57EA" w:rsidP="00DB57EA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5D6842" w:rsidRPr="00DB57EA" w:rsidRDefault="005D6842" w:rsidP="00DB57EA">
      <w:pPr>
        <w:jc w:val="both"/>
        <w:rPr>
          <w:rFonts w:ascii="Cambria" w:hAnsi="Cambria"/>
        </w:rPr>
      </w:pPr>
    </w:p>
    <w:sectPr w:rsidR="005D6842" w:rsidRPr="00DB57EA" w:rsidSect="00DB57E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8640F"/>
    <w:multiLevelType w:val="hybridMultilevel"/>
    <w:tmpl w:val="ABF206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74115"/>
    <w:multiLevelType w:val="hybridMultilevel"/>
    <w:tmpl w:val="16F0627E"/>
    <w:lvl w:ilvl="0" w:tplc="E782E7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5579A"/>
    <w:multiLevelType w:val="hybridMultilevel"/>
    <w:tmpl w:val="95348E80"/>
    <w:lvl w:ilvl="0" w:tplc="71A671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8B"/>
    <w:rsid w:val="00043A8F"/>
    <w:rsid w:val="000D5FAD"/>
    <w:rsid w:val="001401D3"/>
    <w:rsid w:val="001758FD"/>
    <w:rsid w:val="00194B8F"/>
    <w:rsid w:val="001C7A8B"/>
    <w:rsid w:val="001D5883"/>
    <w:rsid w:val="001E6847"/>
    <w:rsid w:val="00246A85"/>
    <w:rsid w:val="002534B0"/>
    <w:rsid w:val="00280E59"/>
    <w:rsid w:val="00286FAA"/>
    <w:rsid w:val="003117B6"/>
    <w:rsid w:val="003E5AF5"/>
    <w:rsid w:val="00425DC1"/>
    <w:rsid w:val="00457B9B"/>
    <w:rsid w:val="005435AE"/>
    <w:rsid w:val="0057048F"/>
    <w:rsid w:val="00577B7B"/>
    <w:rsid w:val="0058290C"/>
    <w:rsid w:val="005B5C7B"/>
    <w:rsid w:val="005B6FBB"/>
    <w:rsid w:val="005D6842"/>
    <w:rsid w:val="006327CB"/>
    <w:rsid w:val="006862AB"/>
    <w:rsid w:val="00703B49"/>
    <w:rsid w:val="00735837"/>
    <w:rsid w:val="00741050"/>
    <w:rsid w:val="007456AE"/>
    <w:rsid w:val="0075700C"/>
    <w:rsid w:val="007A0C5C"/>
    <w:rsid w:val="007B4ACF"/>
    <w:rsid w:val="007C3FD3"/>
    <w:rsid w:val="007C515E"/>
    <w:rsid w:val="007D0B40"/>
    <w:rsid w:val="00813253"/>
    <w:rsid w:val="00876DB0"/>
    <w:rsid w:val="00890EA8"/>
    <w:rsid w:val="00890EEA"/>
    <w:rsid w:val="008B3ED4"/>
    <w:rsid w:val="008B6FFC"/>
    <w:rsid w:val="008C68E8"/>
    <w:rsid w:val="009041A1"/>
    <w:rsid w:val="00934056"/>
    <w:rsid w:val="009536A2"/>
    <w:rsid w:val="0096147F"/>
    <w:rsid w:val="009711AD"/>
    <w:rsid w:val="009A5AA9"/>
    <w:rsid w:val="009D36E7"/>
    <w:rsid w:val="00A1491E"/>
    <w:rsid w:val="00A3610F"/>
    <w:rsid w:val="00A559CB"/>
    <w:rsid w:val="00B356BB"/>
    <w:rsid w:val="00B71282"/>
    <w:rsid w:val="00B92AFF"/>
    <w:rsid w:val="00BF5663"/>
    <w:rsid w:val="00C11A34"/>
    <w:rsid w:val="00C16A27"/>
    <w:rsid w:val="00CB3FB8"/>
    <w:rsid w:val="00CB4D3D"/>
    <w:rsid w:val="00CE0587"/>
    <w:rsid w:val="00D01546"/>
    <w:rsid w:val="00D2350D"/>
    <w:rsid w:val="00D25EC9"/>
    <w:rsid w:val="00D55F11"/>
    <w:rsid w:val="00D83709"/>
    <w:rsid w:val="00DB57EA"/>
    <w:rsid w:val="00DB6C76"/>
    <w:rsid w:val="00DD597A"/>
    <w:rsid w:val="00DE5C15"/>
    <w:rsid w:val="00E134F7"/>
    <w:rsid w:val="00EB6574"/>
    <w:rsid w:val="00F8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7E9A7"/>
  <w15:docId w15:val="{59A402A5-B7DD-40AF-B127-49E33967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A8B"/>
    <w:pPr>
      <w:spacing w:after="200" w:line="360" w:lineRule="auto"/>
      <w:jc w:val="center"/>
    </w:pPr>
    <w:rPr>
      <w:rFonts w:ascii="Calibri" w:eastAsia="Times New Roman" w:hAnsi="Calibri" w:cs="Times New Roman"/>
    </w:rPr>
  </w:style>
  <w:style w:type="paragraph" w:styleId="Naslov4">
    <w:name w:val="heading 4"/>
    <w:basedOn w:val="Normal"/>
    <w:next w:val="Normal"/>
    <w:link w:val="Naslov4Char"/>
    <w:qFormat/>
    <w:rsid w:val="001C7A8B"/>
    <w:pPr>
      <w:keepNext/>
      <w:spacing w:before="240" w:after="60" w:line="240" w:lineRule="auto"/>
      <w:jc w:val="left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C7A8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Odlomakpopisa">
    <w:name w:val="List Paragraph"/>
    <w:basedOn w:val="Normal"/>
    <w:uiPriority w:val="34"/>
    <w:qFormat/>
    <w:rsid w:val="001C7A8B"/>
    <w:pPr>
      <w:spacing w:after="0"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hr-HR"/>
    </w:rPr>
  </w:style>
  <w:style w:type="character" w:styleId="Hiperveza">
    <w:name w:val="Hyperlink"/>
    <w:uiPriority w:val="99"/>
    <w:unhideWhenUsed/>
    <w:rsid w:val="001C7A8B"/>
    <w:rPr>
      <w:color w:val="0563C1"/>
      <w:u w:val="single"/>
    </w:rPr>
  </w:style>
  <w:style w:type="paragraph" w:styleId="Bezproreda">
    <w:name w:val="No Spacing"/>
    <w:uiPriority w:val="1"/>
    <w:qFormat/>
    <w:rsid w:val="001C7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876DB0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B57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7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medicinska-akuzmanic-zd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e-kuzmanic@medskolaz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10</cp:revision>
  <cp:lastPrinted>2026-10-12T11:59:00Z</cp:lastPrinted>
  <dcterms:created xsi:type="dcterms:W3CDTF">2026-10-07T10:35:00Z</dcterms:created>
  <dcterms:modified xsi:type="dcterms:W3CDTF">2026-10-12T12:04:00Z</dcterms:modified>
</cp:coreProperties>
</file>