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BC100" w14:textId="77777777" w:rsidR="006F50C4" w:rsidRDefault="006C3F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radionici : Primjena sestrinske skrbi, Osnove profesionalne komunikacije  na portugalskom jeziku</w:t>
      </w:r>
    </w:p>
    <w:p w14:paraId="2F67D400" w14:textId="77777777" w:rsidR="006F50C4" w:rsidRDefault="006F50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3CDAEB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PODACI O RADIONICI</w:t>
      </w:r>
    </w:p>
    <w:p w14:paraId="62A737D2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i vrijeme održavanja: 03.12.2025.</w:t>
      </w:r>
    </w:p>
    <w:p w14:paraId="441553F2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Naziv: Primjena sestrinske skrbi, Osnove profesionalne komunikacije na </w:t>
      </w:r>
      <w:r>
        <w:rPr>
          <w:rFonts w:ascii="Times New Roman" w:hAnsi="Times New Roman" w:cs="Times New Roman"/>
          <w:sz w:val="24"/>
          <w:szCs w:val="24"/>
        </w:rPr>
        <w:t>portugalskom jeziku</w:t>
      </w:r>
    </w:p>
    <w:p w14:paraId="014250E5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Trajanje: 90 min.</w:t>
      </w:r>
    </w:p>
    <w:p w14:paraId="68261CD5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održavanja: učionica biologije</w:t>
      </w:r>
    </w:p>
    <w:p w14:paraId="192D07B3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Voditeljica radionice: Milena Modrić i 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Kresoja</w:t>
      </w:r>
      <w:proofErr w:type="spellEnd"/>
    </w:p>
    <w:p w14:paraId="6F8D27AE" w14:textId="77777777" w:rsidR="006F50C4" w:rsidRDefault="006F50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382D42" w14:textId="77777777" w:rsidR="006F50C4" w:rsidRDefault="006C3F1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 RADIONICE je ponoviti osnovna znanja i vještine koje su učenici postigli kroz provodne ishode učenja, te kroz provedene </w:t>
      </w:r>
      <w:r>
        <w:rPr>
          <w:rFonts w:ascii="Times New Roman" w:hAnsi="Times New Roman" w:cs="Times New Roman"/>
          <w:sz w:val="24"/>
          <w:szCs w:val="24"/>
        </w:rPr>
        <w:t>vještine savladati osnovne pojmove na portugalskom jeziku.</w:t>
      </w:r>
    </w:p>
    <w:p w14:paraId="272CF7F2" w14:textId="77777777" w:rsidR="006F50C4" w:rsidRDefault="006F50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30D6E2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OPIS AKTIVNOSTI - učenici su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podjeljeni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grupe gdje je svaka grupa dobila svoj zadatak vezan za zdravstvenu skrb. Kroz te provedene vještine savladali su osnovne pojmove na portugalskom jeziku</w:t>
      </w:r>
      <w:r>
        <w:rPr>
          <w:rFonts w:ascii="Times New Roman" w:hAnsi="Times New Roman" w:cs="Times New Roman"/>
          <w:sz w:val="24"/>
          <w:szCs w:val="24"/>
        </w:rPr>
        <w:t xml:space="preserve"> vezane uz zdravstvenu skrb.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3B05906" w14:textId="77777777" w:rsidR="006F50C4" w:rsidRDefault="006F50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3E226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POSTIGNUTI REZULTATI - učenici su uspješno prezentirali stečena znanja i vještine te naučili osnovne pojmove na portugalskom jeziku.</w:t>
      </w:r>
    </w:p>
    <w:p w14:paraId="7017814B" w14:textId="77777777" w:rsidR="006F50C4" w:rsidRDefault="006C3F12">
      <w:pPr>
        <w:spacing w:line="360" w:lineRule="auto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</w:p>
    <w:p w14:paraId="50C7FF5C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IZAZOVI I PRIJEDLOZI ZA POBOLJŠANJE</w:t>
      </w:r>
    </w:p>
    <w:p w14:paraId="239C5E3D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0D820A1" w14:textId="77777777" w:rsidR="006F50C4" w:rsidRDefault="006C3F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PRILOZI</w:t>
      </w:r>
    </w:p>
    <w:p w14:paraId="2460F5A1" w14:textId="61867B23" w:rsidR="00920D2C" w:rsidRDefault="00920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2EE838" wp14:editId="2CFFABA2">
            <wp:extent cx="2446020" cy="3261360"/>
            <wp:effectExtent l="0" t="0" r="0" b="0"/>
            <wp:docPr id="1718631642" name="Slika 1" descr="Slika na kojoj se prikazuje u dvorani, namještaj, odijevanje, zid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631642" name="Slika 1" descr="Slika na kojoj se prikazuje u dvorani, namještaj, odijevanje, zid&#10;&#10;Sadržaj generiran uz AI možda nije toča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7BBE4" w14:textId="15D0D8ED" w:rsidR="00920D2C" w:rsidRDefault="00920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1EB340" wp14:editId="75FAAE5A">
            <wp:extent cx="2868930" cy="3825240"/>
            <wp:effectExtent l="0" t="0" r="7620" b="3810"/>
            <wp:docPr id="1999117617" name="Slika 2" descr="Slika na kojoj se prikazuje bolnička soba, soba, scena, Medicinska oprem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17617" name="Slika 2" descr="Slika na kojoj se prikazuje bolnička soba, soba, scena, Medicinska oprema&#10;&#10;Sadržaj generiran uz AI možda nije toča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7CD8A" w14:textId="54525922" w:rsidR="00920D2C" w:rsidRDefault="00920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3244CA" wp14:editId="100DA189">
            <wp:extent cx="5760720" cy="7680960"/>
            <wp:effectExtent l="0" t="0" r="0" b="0"/>
            <wp:docPr id="1794881118" name="Slika 3" descr="Slika na kojoj se prikazuje u dvorani, odijevanje, osoba, sob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81118" name="Slika 3" descr="Slika na kojoj se prikazuje u dvorani, odijevanje, osoba, soba&#10;&#10;Sadržaj generiran uz AI možda nije toča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88B7E" w14:textId="77777777" w:rsidR="006F50C4" w:rsidRDefault="006F50C4">
      <w:pPr>
        <w:spacing w:line="360" w:lineRule="auto"/>
        <w:ind w:left="360"/>
        <w:rPr>
          <w:rFonts w:ascii="Garamond" w:hAnsi="Garamond"/>
          <w:sz w:val="24"/>
          <w:szCs w:val="24"/>
        </w:rPr>
      </w:pPr>
    </w:p>
    <w:sectPr w:rsidR="006F50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53C70" w14:textId="77777777" w:rsidR="006C3F12" w:rsidRDefault="006C3F12">
      <w:pPr>
        <w:spacing w:line="240" w:lineRule="auto"/>
      </w:pPr>
      <w:r>
        <w:separator/>
      </w:r>
    </w:p>
  </w:endnote>
  <w:endnote w:type="continuationSeparator" w:id="0">
    <w:p w14:paraId="20F776E0" w14:textId="77777777" w:rsidR="006C3F12" w:rsidRDefault="006C3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7209" w14:textId="77777777" w:rsidR="007D4E19" w:rsidRDefault="007D4E1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17C13" w14:textId="77777777" w:rsidR="006F50C4" w:rsidRDefault="006F50C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5B90" w14:textId="77777777" w:rsidR="007D4E19" w:rsidRDefault="007D4E1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6B345" w14:textId="77777777" w:rsidR="006C3F12" w:rsidRDefault="006C3F12">
      <w:pPr>
        <w:spacing w:after="0"/>
      </w:pPr>
      <w:r>
        <w:separator/>
      </w:r>
    </w:p>
  </w:footnote>
  <w:footnote w:type="continuationSeparator" w:id="0">
    <w:p w14:paraId="7B66B538" w14:textId="77777777" w:rsidR="006C3F12" w:rsidRDefault="006C3F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71AA3" w14:textId="77777777" w:rsidR="007D4E19" w:rsidRDefault="007D4E1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E7FBB" w14:textId="3E72491F" w:rsidR="007D4E19" w:rsidRDefault="007D4E19" w:rsidP="007D4E19">
    <w:pPr>
      <w:pStyle w:val="Zaglavlje"/>
      <w:tabs>
        <w:tab w:val="left" w:pos="2004"/>
      </w:tabs>
    </w:pPr>
    <w:r w:rsidRPr="00BD19E8">
      <w:rPr>
        <w:noProof/>
      </w:rPr>
      <w:drawing>
        <wp:inline distT="0" distB="0" distL="0" distR="0" wp14:anchorId="56359629" wp14:editId="418C4CFC">
          <wp:extent cx="5486400" cy="6553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F195C3" w14:textId="77777777" w:rsidR="007D4E19" w:rsidRDefault="007D4E1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C230" w14:textId="77777777" w:rsidR="007D4E19" w:rsidRDefault="007D4E1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3A49CF"/>
    <w:multiLevelType w:val="singleLevel"/>
    <w:tmpl w:val="EB3A49CF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F04"/>
    <w:rsid w:val="00051179"/>
    <w:rsid w:val="0007066D"/>
    <w:rsid w:val="0008267B"/>
    <w:rsid w:val="000C2F3D"/>
    <w:rsid w:val="00134A27"/>
    <w:rsid w:val="00185FAD"/>
    <w:rsid w:val="003868F1"/>
    <w:rsid w:val="004E61BE"/>
    <w:rsid w:val="006C3F12"/>
    <w:rsid w:val="006F50C4"/>
    <w:rsid w:val="007D4E19"/>
    <w:rsid w:val="00890C90"/>
    <w:rsid w:val="008A3CB4"/>
    <w:rsid w:val="00920D2C"/>
    <w:rsid w:val="009C0D32"/>
    <w:rsid w:val="00B02A04"/>
    <w:rsid w:val="00B6583C"/>
    <w:rsid w:val="00D33DB5"/>
    <w:rsid w:val="00D44F04"/>
    <w:rsid w:val="00DA48F6"/>
    <w:rsid w:val="00E94C98"/>
    <w:rsid w:val="00F97851"/>
    <w:rsid w:val="7C36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04E3"/>
  <w15:docId w15:val="{3C491B23-4F25-494E-83A4-F7997F27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SlijeenaHiperveza">
    <w:name w:val="FollowedHyperlink"/>
    <w:basedOn w:val="Zadanifontodlomka"/>
    <w:uiPriority w:val="99"/>
    <w:semiHidden/>
    <w:unhideWhenUsed/>
    <w:qFormat/>
    <w:rPr>
      <w:color w:val="954F72" w:themeColor="followedHyperlink"/>
      <w:u w:val="single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customStyle="1" w:styleId="Svijetlareetkatablice1">
    <w:name w:val="Svijetla rešetka tablice1"/>
    <w:basedOn w:val="Obinatablica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serdarevic</dc:creator>
  <cp:lastModifiedBy>Petra Karaga</cp:lastModifiedBy>
  <cp:revision>9</cp:revision>
  <dcterms:created xsi:type="dcterms:W3CDTF">2025-12-03T17:08:00Z</dcterms:created>
  <dcterms:modified xsi:type="dcterms:W3CDTF">2026-07-22T09:28:00Z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BD034108B158486BA39349B65B6FF055_13</vt:lpwstr>
  </property>
</Properties>
</file>