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FC2" w:rsidRPr="00AC251E" w:rsidRDefault="0043658F" w:rsidP="00436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>MEDICINSKA ŠKOLA ANTE KUZMANIĆA – ZADAR</w:t>
      </w:r>
    </w:p>
    <w:p w:rsidR="0043658F" w:rsidRPr="00AC251E" w:rsidRDefault="0043658F" w:rsidP="00436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>Dr. Franje Tuđmana 24/G, 23000 Zadar</w:t>
      </w:r>
    </w:p>
    <w:p w:rsidR="0043658F" w:rsidRPr="00AC251E" w:rsidRDefault="0043658F" w:rsidP="00436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>OIB: 00579855113</w:t>
      </w:r>
    </w:p>
    <w:p w:rsidR="0043658F" w:rsidRPr="00AC251E" w:rsidRDefault="0043658F">
      <w:pPr>
        <w:rPr>
          <w:rFonts w:ascii="Times New Roman" w:hAnsi="Times New Roman" w:cs="Times New Roman"/>
          <w:sz w:val="24"/>
          <w:szCs w:val="24"/>
        </w:rPr>
      </w:pPr>
    </w:p>
    <w:p w:rsidR="0043658F" w:rsidRPr="00AC251E" w:rsidRDefault="0043658F">
      <w:pPr>
        <w:rPr>
          <w:rFonts w:ascii="Times New Roman" w:hAnsi="Times New Roman" w:cs="Times New Roman"/>
          <w:sz w:val="24"/>
          <w:szCs w:val="24"/>
        </w:rPr>
      </w:pPr>
    </w:p>
    <w:p w:rsidR="0043658F" w:rsidRPr="00022A61" w:rsidRDefault="0043658F" w:rsidP="00D165C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42E1">
        <w:rPr>
          <w:rFonts w:ascii="Times New Roman" w:hAnsi="Times New Roman" w:cs="Times New Roman"/>
          <w:b/>
          <w:sz w:val="28"/>
          <w:szCs w:val="24"/>
        </w:rPr>
        <w:t>OBRAZLOŽENJE UZ POLUGODIŠNJI IZVJEŠTAJ O IZVRŠENJU FINANCIJSKOG PLANA ZA 202</w:t>
      </w:r>
      <w:r w:rsidR="00BF3971">
        <w:rPr>
          <w:rFonts w:ascii="Times New Roman" w:hAnsi="Times New Roman" w:cs="Times New Roman"/>
          <w:b/>
          <w:sz w:val="28"/>
          <w:szCs w:val="24"/>
        </w:rPr>
        <w:t>5</w:t>
      </w:r>
      <w:r w:rsidRPr="003E42E1">
        <w:rPr>
          <w:rFonts w:ascii="Times New Roman" w:hAnsi="Times New Roman" w:cs="Times New Roman"/>
          <w:b/>
          <w:sz w:val="28"/>
          <w:szCs w:val="24"/>
        </w:rPr>
        <w:t>. GODINU</w:t>
      </w:r>
    </w:p>
    <w:p w:rsidR="0043658F" w:rsidRPr="00AC251E" w:rsidRDefault="0043658F" w:rsidP="004365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58F" w:rsidRPr="00AC251E" w:rsidRDefault="0043658F" w:rsidP="0043658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C251E">
        <w:rPr>
          <w:rFonts w:ascii="Times New Roman" w:hAnsi="Times New Roman" w:cs="Times New Roman"/>
          <w:b/>
          <w:sz w:val="24"/>
          <w:szCs w:val="24"/>
        </w:rPr>
        <w:t>UVOD – Sažetak djelokruga rada škole</w:t>
      </w:r>
    </w:p>
    <w:p w:rsidR="0043658F" w:rsidRPr="00AC251E" w:rsidRDefault="0043658F" w:rsidP="00AC25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 xml:space="preserve">Medicinska škola Ante Kuzmanića – Zadar osnovana je Odlukom Skupštine općine Zadar od 22. srpnja 1992. g. </w:t>
      </w:r>
      <w:proofErr w:type="spellStart"/>
      <w:r w:rsidRPr="00AC251E">
        <w:rPr>
          <w:rFonts w:ascii="Times New Roman" w:hAnsi="Times New Roman" w:cs="Times New Roman"/>
          <w:sz w:val="24"/>
          <w:szCs w:val="24"/>
        </w:rPr>
        <w:t>U</w:t>
      </w:r>
      <w:r w:rsidR="00B65DBD">
        <w:rPr>
          <w:rFonts w:ascii="Times New Roman" w:hAnsi="Times New Roman" w:cs="Times New Roman"/>
          <w:sz w:val="24"/>
          <w:szCs w:val="24"/>
        </w:rPr>
        <w:t>r</w:t>
      </w:r>
      <w:r w:rsidRPr="00AC251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AC251E">
        <w:rPr>
          <w:rFonts w:ascii="Times New Roman" w:hAnsi="Times New Roman" w:cs="Times New Roman"/>
          <w:sz w:val="24"/>
          <w:szCs w:val="24"/>
        </w:rPr>
        <w:t>: 532-02-6/3-93-01 od 21. svibnja 1993.</w:t>
      </w:r>
      <w:r w:rsidR="00B65DBD">
        <w:rPr>
          <w:rFonts w:ascii="Times New Roman" w:hAnsi="Times New Roman" w:cs="Times New Roman"/>
          <w:sz w:val="24"/>
          <w:szCs w:val="24"/>
        </w:rPr>
        <w:t>,a</w:t>
      </w:r>
      <w:r w:rsidRPr="00AC251E">
        <w:rPr>
          <w:rFonts w:ascii="Times New Roman" w:hAnsi="Times New Roman" w:cs="Times New Roman"/>
          <w:sz w:val="24"/>
          <w:szCs w:val="24"/>
        </w:rPr>
        <w:t xml:space="preserve"> pravni sljedbenik COUO u zdravstvu i osobnim uslugama.</w:t>
      </w:r>
    </w:p>
    <w:p w:rsidR="0043658F" w:rsidRPr="00AC251E" w:rsidRDefault="0043658F" w:rsidP="00AC25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>U Školi se učenici obrazuju za zvanje medicinska sestra- med. tehničar opće zdravstvene njege, sanitarnog tehničara/tehničarku, farmaceutskog tehničara/tehničarku, dentalnog tehničara/tehničarku.</w:t>
      </w:r>
    </w:p>
    <w:p w:rsidR="0043658F" w:rsidRPr="00AC251E" w:rsidRDefault="0043658F" w:rsidP="00AC25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>Djelatnost Medicinske škole Ante Kuzmanića – Zadar je ostvarivanje odgojno-obrazovnog plana i programa iz područja zdravstva, koji sadrži različite vrste i oblike odgojno-obrazovnog rada i usavršavanja.</w:t>
      </w:r>
    </w:p>
    <w:p w:rsidR="0043658F" w:rsidRPr="003A66CA" w:rsidRDefault="0043658F" w:rsidP="00AC25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 xml:space="preserve">Nastava je redovna u jutarnjoj i popodnevnoj smjeni. Pored redovne nastave i vježbi u Školi organizira se i dodatna, dopunska i izborna nastava, a isto tako i sadržajno bogata izvannastavna aktivnost. Izvodi se prema nastavnim planovima i programima, koje je donijelo MZO, operativnom Godišnjem izvedbenom odgojno-obrazovnom planu i programu rada, te </w:t>
      </w:r>
      <w:r w:rsidRPr="003A66CA">
        <w:rPr>
          <w:rFonts w:ascii="Times New Roman" w:hAnsi="Times New Roman" w:cs="Times New Roman"/>
          <w:sz w:val="24"/>
          <w:szCs w:val="24"/>
        </w:rPr>
        <w:t>školskom kurikulumu za šk. 202</w:t>
      </w:r>
      <w:r w:rsidR="00FD27C9">
        <w:rPr>
          <w:rFonts w:ascii="Times New Roman" w:hAnsi="Times New Roman" w:cs="Times New Roman"/>
          <w:sz w:val="24"/>
          <w:szCs w:val="24"/>
        </w:rPr>
        <w:t>4</w:t>
      </w:r>
      <w:r w:rsidRPr="003A66CA">
        <w:rPr>
          <w:rFonts w:ascii="Times New Roman" w:hAnsi="Times New Roman" w:cs="Times New Roman"/>
          <w:sz w:val="24"/>
          <w:szCs w:val="24"/>
        </w:rPr>
        <w:t>/202</w:t>
      </w:r>
      <w:r w:rsidR="00FD27C9">
        <w:rPr>
          <w:rFonts w:ascii="Times New Roman" w:hAnsi="Times New Roman" w:cs="Times New Roman"/>
          <w:sz w:val="24"/>
          <w:szCs w:val="24"/>
        </w:rPr>
        <w:t>5</w:t>
      </w:r>
      <w:r w:rsidRPr="003A66CA">
        <w:rPr>
          <w:rFonts w:ascii="Times New Roman" w:hAnsi="Times New Roman" w:cs="Times New Roman"/>
          <w:sz w:val="24"/>
          <w:szCs w:val="24"/>
        </w:rPr>
        <w:t xml:space="preserve"> i to u trajanju od četiri i pet godina.</w:t>
      </w:r>
    </w:p>
    <w:p w:rsidR="0043658F" w:rsidRPr="00AC251E" w:rsidRDefault="0043658F" w:rsidP="00AC25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 xml:space="preserve">Školu polazi </w:t>
      </w:r>
      <w:r w:rsidR="00935683">
        <w:rPr>
          <w:rFonts w:ascii="Times New Roman" w:hAnsi="Times New Roman" w:cs="Times New Roman"/>
          <w:sz w:val="24"/>
          <w:szCs w:val="24"/>
        </w:rPr>
        <w:t>386</w:t>
      </w:r>
      <w:r w:rsidRPr="003A66CA">
        <w:rPr>
          <w:rFonts w:ascii="Times New Roman" w:hAnsi="Times New Roman" w:cs="Times New Roman"/>
          <w:sz w:val="24"/>
          <w:szCs w:val="24"/>
        </w:rPr>
        <w:t xml:space="preserve"> učenika u 1</w:t>
      </w:r>
      <w:r w:rsidR="00935683">
        <w:rPr>
          <w:rFonts w:ascii="Times New Roman" w:hAnsi="Times New Roman" w:cs="Times New Roman"/>
          <w:sz w:val="24"/>
          <w:szCs w:val="24"/>
        </w:rPr>
        <w:t>9</w:t>
      </w:r>
      <w:r w:rsidRPr="003A66CA">
        <w:rPr>
          <w:rFonts w:ascii="Times New Roman" w:hAnsi="Times New Roman" w:cs="Times New Roman"/>
          <w:sz w:val="24"/>
          <w:szCs w:val="24"/>
        </w:rPr>
        <w:t xml:space="preserve"> razrednih odjela.</w:t>
      </w:r>
    </w:p>
    <w:p w:rsidR="0043658F" w:rsidRDefault="0043658F" w:rsidP="00AC25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>Škola provodi sve aktivnosti propisane Zakonom u cilju zadovoljenja potreba i interes učenika.</w:t>
      </w:r>
    </w:p>
    <w:p w:rsidR="003A66CA" w:rsidRDefault="003A66CA" w:rsidP="00AC25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6CA">
        <w:rPr>
          <w:rFonts w:ascii="Times New Roman" w:hAnsi="Times New Roman" w:cs="Times New Roman"/>
          <w:b/>
          <w:sz w:val="24"/>
          <w:szCs w:val="24"/>
        </w:rPr>
        <w:t>1.</w:t>
      </w:r>
      <w:r w:rsidRPr="003A66CA">
        <w:rPr>
          <w:rFonts w:ascii="Times New Roman" w:hAnsi="Times New Roman" w:cs="Times New Roman"/>
          <w:b/>
          <w:sz w:val="24"/>
          <w:szCs w:val="24"/>
        </w:rPr>
        <w:tab/>
        <w:t>OBRAZLOŽENJE PROGRAMA ( AKTIVNOSTI I PROJEKATA)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 xml:space="preserve">Prioritet Škole je kvalitetno obrazovanje i odgoj učenika koje se ostvaruje kroz: 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 xml:space="preserve">- stalno usavršavanje nastavnog osoblja ( seminari, stručni skupovi, aktivi) i podizanje nastavnog standarda na višu razinu; 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>- poticanje učenika na izražavanje kreativnosti, talenata i sposobnosti kroz uključivanje u slobodne aktivnosti, natjecanja te druge školske projekte, priredbe i manifestacije;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>- poticanje za sudjelovanje na sportskim aktivnostima, uključivanje kroz natjecanja na školskoj razini i šire;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>- poticanje razvoja pozitivnih vrijednosti i natjecateljskog duha kroz razne nagrade najuspješnijim razredima, grupama i pojedincima.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6C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3A66CA">
        <w:rPr>
          <w:rFonts w:ascii="Times New Roman" w:hAnsi="Times New Roman" w:cs="Times New Roman"/>
          <w:b/>
          <w:sz w:val="24"/>
          <w:szCs w:val="24"/>
        </w:rPr>
        <w:tab/>
        <w:t>ZAKONSKE I DRUGE PRAVNE OSNOVE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>-</w:t>
      </w:r>
      <w:r w:rsidRPr="003A66CA">
        <w:rPr>
          <w:rFonts w:ascii="Times New Roman" w:hAnsi="Times New Roman" w:cs="Times New Roman"/>
          <w:sz w:val="24"/>
          <w:szCs w:val="24"/>
        </w:rPr>
        <w:tab/>
        <w:t>Zakon o odgoju i obrazovanju u osnovnoj i srednjoj školi (NN br. 87/08, 86/09., 92/10, 105/10,90/11, 5/12,16/12,86/12,126/12,94/13,152/14,07/17,68/18,98/19,64/20,151/22)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>-</w:t>
      </w:r>
      <w:r w:rsidRPr="003A66CA">
        <w:rPr>
          <w:rFonts w:ascii="Times New Roman" w:hAnsi="Times New Roman" w:cs="Times New Roman"/>
          <w:sz w:val="24"/>
          <w:szCs w:val="24"/>
        </w:rPr>
        <w:tab/>
        <w:t>Zakon o ustanovama ( NN br. 76/93., 29/97., 47/99., 35/084127/19,151/22.)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>-</w:t>
      </w:r>
      <w:r w:rsidRPr="003A66CA">
        <w:rPr>
          <w:rFonts w:ascii="Times New Roman" w:hAnsi="Times New Roman" w:cs="Times New Roman"/>
          <w:sz w:val="24"/>
          <w:szCs w:val="24"/>
        </w:rPr>
        <w:tab/>
        <w:t xml:space="preserve">Zakon o proračunu ( NN br. 87/08.), Pravilnik o proračunskim klasifikacijama( NN br. 26/10.) i Pravilnik o proračunskom računovodstvu i računskom planu ( NN br. 124/14, 115/15,57/16,3/18,126/19,108/20,144/21)  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>-</w:t>
      </w:r>
      <w:r w:rsidRPr="003A66CA">
        <w:rPr>
          <w:rFonts w:ascii="Times New Roman" w:hAnsi="Times New Roman" w:cs="Times New Roman"/>
          <w:sz w:val="24"/>
          <w:szCs w:val="24"/>
        </w:rPr>
        <w:tab/>
        <w:t>Upute za izradu prijedloga Izmjena i dopuna proračuna i financijskih planova upravnih tijela, proračunskih i izvanproračunskih korisnika Zadarske županije za razdoblje .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>-</w:t>
      </w:r>
      <w:r w:rsidRPr="003A66CA">
        <w:rPr>
          <w:rFonts w:ascii="Times New Roman" w:hAnsi="Times New Roman" w:cs="Times New Roman"/>
          <w:sz w:val="24"/>
          <w:szCs w:val="24"/>
        </w:rPr>
        <w:tab/>
        <w:t>Godišnji plan i program rada škole za školsku godinu 202</w:t>
      </w:r>
      <w:r w:rsidR="00BF3971">
        <w:rPr>
          <w:rFonts w:ascii="Times New Roman" w:hAnsi="Times New Roman" w:cs="Times New Roman"/>
          <w:sz w:val="24"/>
          <w:szCs w:val="24"/>
        </w:rPr>
        <w:t>5</w:t>
      </w:r>
      <w:r w:rsidRPr="003A66CA">
        <w:rPr>
          <w:rFonts w:ascii="Times New Roman" w:hAnsi="Times New Roman" w:cs="Times New Roman"/>
          <w:sz w:val="24"/>
          <w:szCs w:val="24"/>
        </w:rPr>
        <w:t>./202</w:t>
      </w:r>
      <w:r w:rsidR="00BF3971">
        <w:rPr>
          <w:rFonts w:ascii="Times New Roman" w:hAnsi="Times New Roman" w:cs="Times New Roman"/>
          <w:sz w:val="24"/>
          <w:szCs w:val="24"/>
        </w:rPr>
        <w:t>6</w:t>
      </w:r>
      <w:r w:rsidRPr="003A66CA">
        <w:rPr>
          <w:rFonts w:ascii="Times New Roman" w:hAnsi="Times New Roman" w:cs="Times New Roman"/>
          <w:sz w:val="24"/>
          <w:szCs w:val="24"/>
        </w:rPr>
        <w:t>.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>-</w:t>
      </w:r>
      <w:r w:rsidRPr="003A66CA">
        <w:rPr>
          <w:rFonts w:ascii="Times New Roman" w:hAnsi="Times New Roman" w:cs="Times New Roman"/>
          <w:sz w:val="24"/>
          <w:szCs w:val="24"/>
        </w:rPr>
        <w:tab/>
        <w:t>Kurikulum škole za školsku godinu  202</w:t>
      </w:r>
      <w:r w:rsidR="00BF3971">
        <w:rPr>
          <w:rFonts w:ascii="Times New Roman" w:hAnsi="Times New Roman" w:cs="Times New Roman"/>
          <w:sz w:val="24"/>
          <w:szCs w:val="24"/>
        </w:rPr>
        <w:t>5</w:t>
      </w:r>
      <w:r w:rsidRPr="003A66CA">
        <w:rPr>
          <w:rFonts w:ascii="Times New Roman" w:hAnsi="Times New Roman" w:cs="Times New Roman"/>
          <w:sz w:val="24"/>
          <w:szCs w:val="24"/>
        </w:rPr>
        <w:t>./202</w:t>
      </w:r>
      <w:r w:rsidR="00BF3971">
        <w:rPr>
          <w:rFonts w:ascii="Times New Roman" w:hAnsi="Times New Roman" w:cs="Times New Roman"/>
          <w:sz w:val="24"/>
          <w:szCs w:val="24"/>
        </w:rPr>
        <w:t>6</w:t>
      </w:r>
      <w:r w:rsidRPr="003A66CA">
        <w:rPr>
          <w:rFonts w:ascii="Times New Roman" w:hAnsi="Times New Roman" w:cs="Times New Roman"/>
          <w:sz w:val="24"/>
          <w:szCs w:val="24"/>
        </w:rPr>
        <w:t>.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6CA">
        <w:rPr>
          <w:rFonts w:ascii="Times New Roman" w:hAnsi="Times New Roman" w:cs="Times New Roman"/>
          <w:b/>
          <w:sz w:val="24"/>
          <w:szCs w:val="24"/>
        </w:rPr>
        <w:t>3.</w:t>
      </w:r>
      <w:r w:rsidRPr="003A66CA">
        <w:rPr>
          <w:rFonts w:ascii="Times New Roman" w:hAnsi="Times New Roman" w:cs="Times New Roman"/>
          <w:b/>
          <w:sz w:val="24"/>
          <w:szCs w:val="24"/>
        </w:rPr>
        <w:tab/>
        <w:t>USKLAĐENOST CILJEVA, STRATEGIJE I PROGRAMI S DOKUMENTIMA DUGOROČNOG RAZVOJA</w:t>
      </w: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6CA" w:rsidRPr="003A66CA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>Školske ustanove ne donose strateške, već godišnje planove i programe (GPP i školski kurikulum) prema planu i programu koje je donijelo Ministarstvo znanosti, obrazovanja i sporta. Vertikala usklađivanja ciljeva i programa MZO-a i jedinice lokalne (regionalne) samouprave – školske ustanove još nije provedena.</w:t>
      </w:r>
    </w:p>
    <w:p w:rsidR="003A66CA" w:rsidRPr="00AC251E" w:rsidRDefault="003A66CA" w:rsidP="003A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CA">
        <w:rPr>
          <w:rFonts w:ascii="Times New Roman" w:hAnsi="Times New Roman" w:cs="Times New Roman"/>
          <w:sz w:val="24"/>
          <w:szCs w:val="24"/>
        </w:rPr>
        <w:tab/>
        <w:t>Nastavni planovi se odnose za nastavnu godinu a ne za fiskalnu. Uzrok mnogim odstupanjima u izvršenju financijskog plana, odnosno pomak određenih aktivnosti iz jednog u drugo polugodište uzrokuje promjene  izvršenja financijskog plana za 2 godine.</w:t>
      </w:r>
    </w:p>
    <w:p w:rsidR="0043658F" w:rsidRPr="00AC251E" w:rsidRDefault="0043658F" w:rsidP="0043658F">
      <w:pPr>
        <w:rPr>
          <w:rFonts w:ascii="Times New Roman" w:hAnsi="Times New Roman" w:cs="Times New Roman"/>
          <w:b/>
          <w:sz w:val="24"/>
          <w:szCs w:val="24"/>
        </w:rPr>
      </w:pPr>
    </w:p>
    <w:p w:rsidR="0043658F" w:rsidRPr="00AC251E" w:rsidRDefault="0043658F" w:rsidP="0043658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C251E">
        <w:rPr>
          <w:rFonts w:ascii="Times New Roman" w:hAnsi="Times New Roman" w:cs="Times New Roman"/>
          <w:b/>
          <w:sz w:val="24"/>
          <w:szCs w:val="24"/>
        </w:rPr>
        <w:t>OPĆI DIO IZVJEŠTAJA O IZVRŠENJU FINANCIJSKOG PLANA</w:t>
      </w:r>
    </w:p>
    <w:p w:rsidR="0043658F" w:rsidRPr="00AC251E" w:rsidRDefault="0043658F" w:rsidP="00AC251E">
      <w:pPr>
        <w:jc w:val="both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 xml:space="preserve">Iz sažetka Računa prihoda i rashoda vidljivo je ostvarenje prihoda u visini </w:t>
      </w:r>
      <w:r w:rsidR="00B70431">
        <w:rPr>
          <w:rFonts w:ascii="Times New Roman" w:hAnsi="Times New Roman" w:cs="Times New Roman"/>
          <w:sz w:val="24"/>
          <w:szCs w:val="24"/>
        </w:rPr>
        <w:t xml:space="preserve">7.783.193,02 </w:t>
      </w:r>
      <w:r w:rsidRPr="003A66CA">
        <w:rPr>
          <w:rFonts w:ascii="Times New Roman" w:hAnsi="Times New Roman" w:cs="Times New Roman"/>
          <w:sz w:val="24"/>
          <w:szCs w:val="24"/>
        </w:rPr>
        <w:t xml:space="preserve"> EUR</w:t>
      </w:r>
      <w:r w:rsidR="008B7101">
        <w:rPr>
          <w:rFonts w:ascii="Times New Roman" w:hAnsi="Times New Roman" w:cs="Times New Roman"/>
          <w:sz w:val="24"/>
          <w:szCs w:val="24"/>
        </w:rPr>
        <w:t xml:space="preserve">, </w:t>
      </w:r>
      <w:r w:rsidRPr="003A66CA">
        <w:rPr>
          <w:rFonts w:ascii="Times New Roman" w:hAnsi="Times New Roman" w:cs="Times New Roman"/>
          <w:sz w:val="24"/>
          <w:szCs w:val="24"/>
        </w:rPr>
        <w:t xml:space="preserve">dok ukupni rashodi do kraja izvještajnog razdoblja iznose </w:t>
      </w:r>
      <w:r w:rsidR="00B70431">
        <w:rPr>
          <w:rFonts w:ascii="Times New Roman" w:hAnsi="Times New Roman" w:cs="Times New Roman"/>
          <w:sz w:val="24"/>
          <w:szCs w:val="24"/>
        </w:rPr>
        <w:t>7.783.193,02</w:t>
      </w:r>
      <w:r w:rsidRPr="003A66CA">
        <w:rPr>
          <w:rFonts w:ascii="Times New Roman" w:hAnsi="Times New Roman" w:cs="Times New Roman"/>
          <w:sz w:val="24"/>
          <w:szCs w:val="24"/>
        </w:rPr>
        <w:t xml:space="preserve"> EUR</w:t>
      </w:r>
      <w:r w:rsidR="008B7101">
        <w:rPr>
          <w:rFonts w:ascii="Times New Roman" w:hAnsi="Times New Roman" w:cs="Times New Roman"/>
          <w:sz w:val="24"/>
          <w:szCs w:val="24"/>
        </w:rPr>
        <w:t xml:space="preserve">, a izdaci od financijske imovine iznose 150.419,20 EUR. </w:t>
      </w:r>
      <w:r w:rsidR="00B70431">
        <w:rPr>
          <w:rFonts w:ascii="Times New Roman" w:hAnsi="Times New Roman" w:cs="Times New Roman"/>
          <w:sz w:val="24"/>
          <w:szCs w:val="24"/>
        </w:rPr>
        <w:t xml:space="preserve"> Preneseni v</w:t>
      </w:r>
      <w:r w:rsidRPr="005F5D96">
        <w:rPr>
          <w:rFonts w:ascii="Times New Roman" w:hAnsi="Times New Roman" w:cs="Times New Roman"/>
          <w:sz w:val="24"/>
          <w:szCs w:val="24"/>
        </w:rPr>
        <w:t xml:space="preserve">išak iznosi </w:t>
      </w:r>
      <w:r w:rsidR="00AA75A4">
        <w:rPr>
          <w:rFonts w:ascii="Times New Roman" w:hAnsi="Times New Roman" w:cs="Times New Roman"/>
          <w:sz w:val="24"/>
          <w:szCs w:val="24"/>
        </w:rPr>
        <w:t>4</w:t>
      </w:r>
      <w:r w:rsidR="00B70431">
        <w:rPr>
          <w:rFonts w:ascii="Times New Roman" w:hAnsi="Times New Roman" w:cs="Times New Roman"/>
          <w:sz w:val="24"/>
          <w:szCs w:val="24"/>
        </w:rPr>
        <w:t>.185,61</w:t>
      </w:r>
      <w:r w:rsidRPr="005F5D96">
        <w:rPr>
          <w:rFonts w:ascii="Times New Roman" w:hAnsi="Times New Roman" w:cs="Times New Roman"/>
          <w:sz w:val="24"/>
          <w:szCs w:val="24"/>
        </w:rPr>
        <w:t xml:space="preserve"> EUR.</w:t>
      </w:r>
      <w:r w:rsidRPr="00AC25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4EB" w:rsidRPr="00AC251E" w:rsidRDefault="0043658F" w:rsidP="00AC251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84">
        <w:rPr>
          <w:rFonts w:ascii="Times New Roman" w:hAnsi="Times New Roman" w:cs="Times New Roman"/>
          <w:sz w:val="24"/>
          <w:szCs w:val="24"/>
        </w:rPr>
        <w:t xml:space="preserve">Iz podataka je vidljivo je kako su </w:t>
      </w:r>
      <w:r w:rsidR="008B7101">
        <w:rPr>
          <w:rFonts w:ascii="Times New Roman" w:hAnsi="Times New Roman" w:cs="Times New Roman"/>
          <w:sz w:val="24"/>
          <w:szCs w:val="24"/>
        </w:rPr>
        <w:t>ostvareni duplo viši prihodi i</w:t>
      </w:r>
      <w:r w:rsidRPr="000C6884">
        <w:rPr>
          <w:rFonts w:ascii="Times New Roman" w:hAnsi="Times New Roman" w:cs="Times New Roman"/>
          <w:sz w:val="24"/>
          <w:szCs w:val="24"/>
        </w:rPr>
        <w:t xml:space="preserve"> rashodi u odnosu na isto</w:t>
      </w:r>
      <w:r w:rsidRPr="005F5D96">
        <w:rPr>
          <w:rFonts w:ascii="Times New Roman" w:hAnsi="Times New Roman" w:cs="Times New Roman"/>
          <w:sz w:val="24"/>
          <w:szCs w:val="24"/>
        </w:rPr>
        <w:t xml:space="preserve"> izvještajno razdoblje prošle godine</w:t>
      </w:r>
      <w:r w:rsidR="008B7101">
        <w:rPr>
          <w:rFonts w:ascii="Times New Roman" w:hAnsi="Times New Roman" w:cs="Times New Roman"/>
          <w:sz w:val="24"/>
          <w:szCs w:val="24"/>
        </w:rPr>
        <w:t xml:space="preserve"> zbog intenzivnih radova na završetku izgradnje nove škole</w:t>
      </w:r>
      <w:r w:rsidR="002D51C4">
        <w:rPr>
          <w:rFonts w:ascii="Times New Roman" w:hAnsi="Times New Roman" w:cs="Times New Roman"/>
          <w:sz w:val="24"/>
          <w:szCs w:val="24"/>
        </w:rPr>
        <w:t xml:space="preserve">, </w:t>
      </w:r>
      <w:r w:rsidR="008B7101">
        <w:rPr>
          <w:rFonts w:ascii="Times New Roman" w:hAnsi="Times New Roman" w:cs="Times New Roman"/>
          <w:sz w:val="24"/>
          <w:szCs w:val="24"/>
        </w:rPr>
        <w:t>te su nastali izdaci od financijske imovine, jer je u 2025. godini započelo vraćanje glavnice i kamata kredita.</w:t>
      </w:r>
    </w:p>
    <w:p w:rsidR="00E064EB" w:rsidRPr="00AC251E" w:rsidRDefault="00E064EB" w:rsidP="00AC25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101" w:rsidRDefault="008B7101" w:rsidP="00022A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7101" w:rsidRDefault="008B7101" w:rsidP="00022A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7101" w:rsidRDefault="008B7101" w:rsidP="00022A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7101" w:rsidRDefault="008B7101" w:rsidP="00022A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64EB" w:rsidRPr="00022A61" w:rsidRDefault="00E064EB" w:rsidP="00022A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A61">
        <w:rPr>
          <w:rFonts w:ascii="Times New Roman" w:hAnsi="Times New Roman" w:cs="Times New Roman"/>
          <w:i/>
          <w:sz w:val="24"/>
          <w:szCs w:val="24"/>
        </w:rPr>
        <w:lastRenderedPageBreak/>
        <w:t>Račun prihoda i rashoda po ekonomskoj klasifikaciji</w:t>
      </w:r>
    </w:p>
    <w:p w:rsidR="00E064EB" w:rsidRPr="00AC251E" w:rsidRDefault="00E064EB" w:rsidP="00AC251E">
      <w:pPr>
        <w:jc w:val="both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 xml:space="preserve">U općem dijelu izvještaja o izvršenju financijskog plana Račun prihoda i rashoda prikazan je prema ekonomskoj klasifikaciji. </w:t>
      </w:r>
    </w:p>
    <w:p w:rsidR="008B7101" w:rsidRDefault="00E064EB" w:rsidP="00AC251E">
      <w:pPr>
        <w:jc w:val="both"/>
        <w:rPr>
          <w:rFonts w:ascii="Times New Roman" w:hAnsi="Times New Roman" w:cs="Times New Roman"/>
          <w:sz w:val="24"/>
          <w:szCs w:val="24"/>
        </w:rPr>
      </w:pPr>
      <w:r w:rsidRPr="005F5D96">
        <w:rPr>
          <w:rFonts w:ascii="Times New Roman" w:hAnsi="Times New Roman" w:cs="Times New Roman"/>
          <w:sz w:val="24"/>
          <w:szCs w:val="24"/>
        </w:rPr>
        <w:t xml:space="preserve">Ukupni prihodi sastoje se od prihoda poslovanja (6) koji iznose </w:t>
      </w:r>
      <w:r w:rsidR="008B7101">
        <w:rPr>
          <w:rFonts w:ascii="Times New Roman" w:hAnsi="Times New Roman" w:cs="Times New Roman"/>
          <w:sz w:val="24"/>
          <w:szCs w:val="24"/>
        </w:rPr>
        <w:t>7.779.007,41</w:t>
      </w:r>
      <w:r w:rsidR="0051420F">
        <w:rPr>
          <w:rFonts w:ascii="Times New Roman" w:hAnsi="Times New Roman" w:cs="Times New Roman"/>
          <w:sz w:val="24"/>
          <w:szCs w:val="24"/>
        </w:rPr>
        <w:t xml:space="preserve"> EUR</w:t>
      </w:r>
      <w:r w:rsidR="00436522" w:rsidRPr="005F5D96">
        <w:rPr>
          <w:rFonts w:ascii="Times New Roman" w:hAnsi="Times New Roman" w:cs="Times New Roman"/>
          <w:sz w:val="24"/>
          <w:szCs w:val="24"/>
        </w:rPr>
        <w:t xml:space="preserve"> </w:t>
      </w:r>
      <w:r w:rsidR="008B7101">
        <w:rPr>
          <w:rFonts w:ascii="Times New Roman" w:hAnsi="Times New Roman" w:cs="Times New Roman"/>
          <w:sz w:val="24"/>
          <w:szCs w:val="24"/>
        </w:rPr>
        <w:t>.</w:t>
      </w:r>
    </w:p>
    <w:p w:rsidR="00E064EB" w:rsidRPr="00AC251E" w:rsidRDefault="00E064EB" w:rsidP="00AC251E">
      <w:pPr>
        <w:jc w:val="both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 xml:space="preserve">Prihodi iz skupine 63 Pomoći iz inozemstva i od subjekata unutar općeg proračuna ostvareni su u </w:t>
      </w:r>
      <w:r w:rsidRPr="00C42DB9">
        <w:rPr>
          <w:rFonts w:ascii="Times New Roman" w:hAnsi="Times New Roman" w:cs="Times New Roman"/>
          <w:sz w:val="24"/>
          <w:szCs w:val="24"/>
        </w:rPr>
        <w:t xml:space="preserve">iznosu </w:t>
      </w:r>
      <w:r w:rsidR="00CF2984">
        <w:rPr>
          <w:rFonts w:ascii="Times New Roman" w:hAnsi="Times New Roman" w:cs="Times New Roman"/>
          <w:sz w:val="24"/>
          <w:szCs w:val="24"/>
        </w:rPr>
        <w:t>2</w:t>
      </w:r>
      <w:r w:rsidR="0075540E">
        <w:rPr>
          <w:rFonts w:ascii="Times New Roman" w:hAnsi="Times New Roman" w:cs="Times New Roman"/>
          <w:sz w:val="24"/>
          <w:szCs w:val="24"/>
        </w:rPr>
        <w:t>.009.848,91</w:t>
      </w:r>
      <w:r w:rsidRPr="00C42DB9">
        <w:rPr>
          <w:rFonts w:ascii="Times New Roman" w:hAnsi="Times New Roman" w:cs="Times New Roman"/>
          <w:sz w:val="24"/>
          <w:szCs w:val="24"/>
        </w:rPr>
        <w:t xml:space="preserve"> EUR </w:t>
      </w:r>
      <w:r w:rsidR="005D02D8">
        <w:rPr>
          <w:rFonts w:ascii="Times New Roman" w:hAnsi="Times New Roman" w:cs="Times New Roman"/>
          <w:sz w:val="24"/>
          <w:szCs w:val="24"/>
        </w:rPr>
        <w:t>u izvještajnoj godini</w:t>
      </w:r>
      <w:r w:rsidRPr="00C42DB9">
        <w:rPr>
          <w:rFonts w:ascii="Times New Roman" w:hAnsi="Times New Roman" w:cs="Times New Roman"/>
          <w:sz w:val="24"/>
          <w:szCs w:val="24"/>
        </w:rPr>
        <w:t>. Gledajući indeks usporedivosti s istim izvještajnim razdobljem prošle godine (</w:t>
      </w:r>
      <w:r w:rsidR="008444FC">
        <w:rPr>
          <w:rFonts w:ascii="Times New Roman" w:hAnsi="Times New Roman" w:cs="Times New Roman"/>
          <w:sz w:val="24"/>
          <w:szCs w:val="24"/>
        </w:rPr>
        <w:t>12</w:t>
      </w:r>
      <w:r w:rsidRPr="00C42DB9">
        <w:rPr>
          <w:rFonts w:ascii="Times New Roman" w:hAnsi="Times New Roman" w:cs="Times New Roman"/>
          <w:sz w:val="24"/>
          <w:szCs w:val="24"/>
        </w:rPr>
        <w:t>/202</w:t>
      </w:r>
      <w:r w:rsidR="008444FC">
        <w:rPr>
          <w:rFonts w:ascii="Times New Roman" w:hAnsi="Times New Roman" w:cs="Times New Roman"/>
          <w:sz w:val="24"/>
          <w:szCs w:val="24"/>
        </w:rPr>
        <w:t>4</w:t>
      </w:r>
      <w:r w:rsidRPr="00C42DB9">
        <w:rPr>
          <w:rFonts w:ascii="Times New Roman" w:hAnsi="Times New Roman" w:cs="Times New Roman"/>
          <w:sz w:val="24"/>
          <w:szCs w:val="24"/>
        </w:rPr>
        <w:t xml:space="preserve">) vidljivo je kako je ostvareno </w:t>
      </w:r>
      <w:r w:rsidR="0075540E">
        <w:rPr>
          <w:rFonts w:ascii="Times New Roman" w:hAnsi="Times New Roman" w:cs="Times New Roman"/>
          <w:sz w:val="24"/>
          <w:szCs w:val="24"/>
        </w:rPr>
        <w:t>74.3 %</w:t>
      </w:r>
      <w:r w:rsidRPr="00C42DB9">
        <w:rPr>
          <w:rFonts w:ascii="Times New Roman" w:hAnsi="Times New Roman" w:cs="Times New Roman"/>
          <w:sz w:val="24"/>
          <w:szCs w:val="24"/>
        </w:rPr>
        <w:t xml:space="preserve"> prihoda u tekućoj godini, dok je ostvareno </w:t>
      </w:r>
      <w:r w:rsidR="0075540E">
        <w:rPr>
          <w:rFonts w:ascii="Times New Roman" w:hAnsi="Times New Roman" w:cs="Times New Roman"/>
          <w:sz w:val="24"/>
          <w:szCs w:val="24"/>
        </w:rPr>
        <w:t>97,7 %</w:t>
      </w:r>
      <w:r w:rsidRPr="00C4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financijskog plana za 202</w:t>
      </w:r>
      <w:r w:rsidR="007554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42DB9">
        <w:rPr>
          <w:rFonts w:ascii="Times New Roman" w:hAnsi="Times New Roman" w:cs="Times New Roman"/>
          <w:color w:val="000000" w:themeColor="text1"/>
          <w:sz w:val="24"/>
          <w:szCs w:val="24"/>
        </w:rPr>
        <w:t>. godinu.</w:t>
      </w:r>
    </w:p>
    <w:p w:rsidR="00E064EB" w:rsidRDefault="004F5410" w:rsidP="00AC251E">
      <w:pPr>
        <w:jc w:val="both"/>
        <w:rPr>
          <w:rFonts w:ascii="Times New Roman" w:hAnsi="Times New Roman" w:cs="Times New Roman"/>
          <w:sz w:val="24"/>
          <w:szCs w:val="24"/>
        </w:rPr>
      </w:pPr>
      <w:r w:rsidRPr="00AC251E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63 sastoje se od podskupine 636 Pomoći proračunskim korisnicima iz proračuna i podskupine 638 Pomoći iz državnog proračuna temeljem prijenosa </w:t>
      </w:r>
      <w:r w:rsidRPr="00AB5FBC">
        <w:rPr>
          <w:rFonts w:ascii="Times New Roman" w:hAnsi="Times New Roman" w:cs="Times New Roman"/>
          <w:sz w:val="24"/>
          <w:szCs w:val="24"/>
        </w:rPr>
        <w:t xml:space="preserve">EU sredstava. Prihodi iz podskupine 636 Pomoći proračunskim korisnicima iz proračuna iznose </w:t>
      </w:r>
      <w:r w:rsidR="00CF2984">
        <w:rPr>
          <w:rFonts w:ascii="Times New Roman" w:hAnsi="Times New Roman" w:cs="Times New Roman"/>
          <w:sz w:val="24"/>
          <w:szCs w:val="24"/>
        </w:rPr>
        <w:t>1.</w:t>
      </w:r>
      <w:r w:rsidR="00985502">
        <w:rPr>
          <w:rFonts w:ascii="Times New Roman" w:hAnsi="Times New Roman" w:cs="Times New Roman"/>
          <w:sz w:val="24"/>
          <w:szCs w:val="24"/>
        </w:rPr>
        <w:t>705.695,12</w:t>
      </w:r>
      <w:r w:rsidRPr="00AB5FBC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BF77EF" w:rsidRPr="00AB5FBC">
        <w:rPr>
          <w:rFonts w:ascii="Times New Roman" w:hAnsi="Times New Roman" w:cs="Times New Roman"/>
          <w:sz w:val="24"/>
          <w:szCs w:val="24"/>
        </w:rPr>
        <w:t>poveća</w:t>
      </w:r>
      <w:r w:rsidRPr="00AB5FBC">
        <w:rPr>
          <w:rFonts w:ascii="Times New Roman" w:hAnsi="Times New Roman" w:cs="Times New Roman"/>
          <w:sz w:val="24"/>
          <w:szCs w:val="24"/>
        </w:rPr>
        <w:t xml:space="preserve">nje za </w:t>
      </w:r>
      <w:r w:rsidR="00985502">
        <w:rPr>
          <w:rFonts w:ascii="Times New Roman" w:hAnsi="Times New Roman" w:cs="Times New Roman"/>
          <w:sz w:val="24"/>
          <w:szCs w:val="24"/>
        </w:rPr>
        <w:t>11,1</w:t>
      </w:r>
      <w:r w:rsidRPr="00AB5FBC">
        <w:rPr>
          <w:rFonts w:ascii="Times New Roman" w:hAnsi="Times New Roman" w:cs="Times New Roman"/>
          <w:sz w:val="24"/>
          <w:szCs w:val="24"/>
        </w:rPr>
        <w:t xml:space="preserve">% u odnosu na prošlo izvještajno razdoblje, a realizirano je </w:t>
      </w:r>
      <w:r w:rsidR="00985502">
        <w:rPr>
          <w:rFonts w:ascii="Times New Roman" w:hAnsi="Times New Roman" w:cs="Times New Roman"/>
          <w:sz w:val="24"/>
          <w:szCs w:val="24"/>
        </w:rPr>
        <w:t xml:space="preserve">97,3 </w:t>
      </w:r>
      <w:r w:rsidRPr="00AB5FBC">
        <w:rPr>
          <w:rFonts w:ascii="Times New Roman" w:hAnsi="Times New Roman" w:cs="Times New Roman"/>
          <w:sz w:val="24"/>
          <w:szCs w:val="24"/>
        </w:rPr>
        <w:t xml:space="preserve">% financijskog plana. Prihodi iz podskupine 638 Pomoći iz državnog proračuna temeljem prijenosa EU sredstava realizirani su u iznosu </w:t>
      </w:r>
      <w:r w:rsidR="00985502">
        <w:rPr>
          <w:rFonts w:ascii="Times New Roman" w:hAnsi="Times New Roman" w:cs="Times New Roman"/>
          <w:sz w:val="24"/>
          <w:szCs w:val="24"/>
        </w:rPr>
        <w:t xml:space="preserve">304.153,79 </w:t>
      </w:r>
      <w:r w:rsidRPr="00AB5FBC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BA0D4B">
        <w:rPr>
          <w:rFonts w:ascii="Times New Roman" w:hAnsi="Times New Roman" w:cs="Times New Roman"/>
          <w:sz w:val="24"/>
          <w:szCs w:val="24"/>
        </w:rPr>
        <w:t>sma</w:t>
      </w:r>
      <w:r w:rsidR="00985502">
        <w:rPr>
          <w:rFonts w:ascii="Times New Roman" w:hAnsi="Times New Roman" w:cs="Times New Roman"/>
          <w:sz w:val="24"/>
          <w:szCs w:val="24"/>
        </w:rPr>
        <w:t>njen</w:t>
      </w:r>
      <w:r w:rsidR="00BA0D4B">
        <w:rPr>
          <w:rFonts w:ascii="Times New Roman" w:hAnsi="Times New Roman" w:cs="Times New Roman"/>
          <w:sz w:val="24"/>
          <w:szCs w:val="24"/>
        </w:rPr>
        <w:t>je</w:t>
      </w:r>
      <w:r w:rsidRPr="00AB5FBC">
        <w:rPr>
          <w:rFonts w:ascii="Times New Roman" w:hAnsi="Times New Roman" w:cs="Times New Roman"/>
          <w:sz w:val="24"/>
          <w:szCs w:val="24"/>
        </w:rPr>
        <w:t xml:space="preserve"> za </w:t>
      </w:r>
      <w:r w:rsidR="00985502">
        <w:rPr>
          <w:rFonts w:ascii="Times New Roman" w:hAnsi="Times New Roman" w:cs="Times New Roman"/>
          <w:sz w:val="24"/>
          <w:szCs w:val="24"/>
        </w:rPr>
        <w:t>26,0</w:t>
      </w:r>
      <w:r w:rsidR="00BA0D4B">
        <w:rPr>
          <w:rFonts w:ascii="Times New Roman" w:hAnsi="Times New Roman" w:cs="Times New Roman"/>
          <w:sz w:val="24"/>
          <w:szCs w:val="24"/>
        </w:rPr>
        <w:t>%</w:t>
      </w:r>
      <w:r w:rsidRPr="00AB5FBC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BA0D4B">
        <w:rPr>
          <w:rFonts w:ascii="Times New Roman" w:hAnsi="Times New Roman" w:cs="Times New Roman"/>
          <w:sz w:val="24"/>
          <w:szCs w:val="24"/>
        </w:rPr>
        <w:t>2024</w:t>
      </w:r>
      <w:r w:rsidRPr="00AB5FBC">
        <w:rPr>
          <w:rFonts w:ascii="Times New Roman" w:hAnsi="Times New Roman" w:cs="Times New Roman"/>
          <w:sz w:val="24"/>
          <w:szCs w:val="24"/>
        </w:rPr>
        <w:t>. godin</w:t>
      </w:r>
      <w:r w:rsidR="00BA0D4B">
        <w:rPr>
          <w:rFonts w:ascii="Times New Roman" w:hAnsi="Times New Roman" w:cs="Times New Roman"/>
          <w:sz w:val="24"/>
          <w:szCs w:val="24"/>
        </w:rPr>
        <w:t>u</w:t>
      </w:r>
      <w:r w:rsidR="00985502">
        <w:rPr>
          <w:rFonts w:ascii="Times New Roman" w:hAnsi="Times New Roman" w:cs="Times New Roman"/>
          <w:sz w:val="24"/>
          <w:szCs w:val="24"/>
        </w:rPr>
        <w:t xml:space="preserve"> iz razloga što je izgradnja škole financirana iz Županijskih sredstava</w:t>
      </w:r>
      <w:r w:rsidRPr="00AB5FBC">
        <w:rPr>
          <w:rFonts w:ascii="Times New Roman" w:hAnsi="Times New Roman" w:cs="Times New Roman"/>
          <w:sz w:val="24"/>
          <w:szCs w:val="24"/>
        </w:rPr>
        <w:t>, a ostvareno je</w:t>
      </w:r>
      <w:r w:rsidR="00BA0D4B">
        <w:rPr>
          <w:rFonts w:ascii="Times New Roman" w:hAnsi="Times New Roman" w:cs="Times New Roman"/>
          <w:sz w:val="24"/>
          <w:szCs w:val="24"/>
        </w:rPr>
        <w:t xml:space="preserve"> </w:t>
      </w:r>
      <w:r w:rsidR="00985502">
        <w:rPr>
          <w:rFonts w:ascii="Times New Roman" w:hAnsi="Times New Roman" w:cs="Times New Roman"/>
          <w:sz w:val="24"/>
          <w:szCs w:val="24"/>
        </w:rPr>
        <w:t>99</w:t>
      </w:r>
      <w:r w:rsidR="00BA0D4B">
        <w:rPr>
          <w:rFonts w:ascii="Times New Roman" w:hAnsi="Times New Roman" w:cs="Times New Roman"/>
          <w:sz w:val="24"/>
          <w:szCs w:val="24"/>
        </w:rPr>
        <w:t xml:space="preserve">,7 </w:t>
      </w:r>
      <w:r w:rsidRPr="00AB5FBC">
        <w:rPr>
          <w:rFonts w:ascii="Times New Roman" w:hAnsi="Times New Roman" w:cs="Times New Roman"/>
          <w:sz w:val="24"/>
          <w:szCs w:val="24"/>
        </w:rPr>
        <w:t>% plana.</w:t>
      </w:r>
    </w:p>
    <w:p w:rsidR="003C24A4" w:rsidRPr="00AC251E" w:rsidRDefault="003C24A4" w:rsidP="00AC2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prihoda 6</w:t>
      </w:r>
      <w:r w:rsidR="00985502">
        <w:rPr>
          <w:rFonts w:ascii="Times New Roman" w:hAnsi="Times New Roman" w:cs="Times New Roman"/>
          <w:sz w:val="24"/>
          <w:szCs w:val="24"/>
        </w:rPr>
        <w:t>5  Prihodi od upravnih i administrativnih pristojbi ostvareni su u iznosu 720,00 EUR, što je 5,9 % više u odnosu na 2024., 2,9 % više od planiranog.</w:t>
      </w:r>
    </w:p>
    <w:p w:rsidR="004F5410" w:rsidRPr="00AC251E" w:rsidRDefault="004F5410" w:rsidP="00AC251E">
      <w:pPr>
        <w:jc w:val="both"/>
        <w:rPr>
          <w:rFonts w:ascii="Times New Roman" w:hAnsi="Times New Roman" w:cs="Times New Roman"/>
          <w:sz w:val="24"/>
          <w:szCs w:val="24"/>
        </w:rPr>
      </w:pPr>
      <w:r w:rsidRPr="004512BD">
        <w:rPr>
          <w:rFonts w:ascii="Times New Roman" w:hAnsi="Times New Roman" w:cs="Times New Roman"/>
          <w:sz w:val="24"/>
          <w:szCs w:val="24"/>
        </w:rPr>
        <w:t xml:space="preserve">Skupina prihoda 66 Prihodi od prodaje proizvoda i robe te pruženih usluga i prihodi od donacija </w:t>
      </w:r>
      <w:r w:rsidR="004B5749">
        <w:rPr>
          <w:rFonts w:ascii="Times New Roman" w:hAnsi="Times New Roman" w:cs="Times New Roman"/>
          <w:sz w:val="24"/>
          <w:szCs w:val="24"/>
        </w:rPr>
        <w:t>iznosi 22.897,12</w:t>
      </w:r>
      <w:r w:rsidRPr="004512BD">
        <w:rPr>
          <w:rFonts w:ascii="Times New Roman" w:hAnsi="Times New Roman" w:cs="Times New Roman"/>
          <w:sz w:val="24"/>
          <w:szCs w:val="24"/>
        </w:rPr>
        <w:t xml:space="preserve"> EUR (</w:t>
      </w:r>
      <w:r w:rsidR="004B5749">
        <w:rPr>
          <w:rFonts w:ascii="Times New Roman" w:hAnsi="Times New Roman" w:cs="Times New Roman"/>
          <w:sz w:val="24"/>
          <w:szCs w:val="24"/>
        </w:rPr>
        <w:t xml:space="preserve">24,8 </w:t>
      </w:r>
      <w:r w:rsidRPr="004512BD">
        <w:rPr>
          <w:rFonts w:ascii="Times New Roman" w:hAnsi="Times New Roman" w:cs="Times New Roman"/>
          <w:sz w:val="24"/>
          <w:szCs w:val="24"/>
        </w:rPr>
        <w:t xml:space="preserve">% više u odnosu na prošlo izvještajno razdoblje, a </w:t>
      </w:r>
      <w:r w:rsidR="004B5749">
        <w:rPr>
          <w:rFonts w:ascii="Times New Roman" w:hAnsi="Times New Roman" w:cs="Times New Roman"/>
          <w:sz w:val="24"/>
          <w:szCs w:val="24"/>
        </w:rPr>
        <w:t>13</w:t>
      </w:r>
      <w:r w:rsidR="003C24A4">
        <w:rPr>
          <w:rFonts w:ascii="Times New Roman" w:hAnsi="Times New Roman" w:cs="Times New Roman"/>
          <w:sz w:val="24"/>
          <w:szCs w:val="24"/>
        </w:rPr>
        <w:t>,</w:t>
      </w:r>
      <w:r w:rsidR="004B5749">
        <w:rPr>
          <w:rFonts w:ascii="Times New Roman" w:hAnsi="Times New Roman" w:cs="Times New Roman"/>
          <w:sz w:val="24"/>
          <w:szCs w:val="24"/>
        </w:rPr>
        <w:t>9</w:t>
      </w:r>
      <w:r w:rsidRPr="004512BD">
        <w:rPr>
          <w:rFonts w:ascii="Times New Roman" w:hAnsi="Times New Roman" w:cs="Times New Roman"/>
          <w:sz w:val="24"/>
          <w:szCs w:val="24"/>
        </w:rPr>
        <w:t>% financijskog plana za 202</w:t>
      </w:r>
      <w:r w:rsidR="0015379D" w:rsidRPr="004512BD">
        <w:rPr>
          <w:rFonts w:ascii="Times New Roman" w:hAnsi="Times New Roman" w:cs="Times New Roman"/>
          <w:sz w:val="24"/>
          <w:szCs w:val="24"/>
        </w:rPr>
        <w:t>4</w:t>
      </w:r>
      <w:r w:rsidRPr="004512BD">
        <w:rPr>
          <w:rFonts w:ascii="Times New Roman" w:hAnsi="Times New Roman" w:cs="Times New Roman"/>
          <w:sz w:val="24"/>
          <w:szCs w:val="24"/>
        </w:rPr>
        <w:t>. godinu). Sastoje se od 661 Prihoda od prodaje proizvoda i roba te pruženih usluga, koji se odnose na prihode od najma prostora, i 663 Donacije od pravnih i fizičkih osoba (donacije za maturalni ples učenika škole).</w:t>
      </w:r>
    </w:p>
    <w:p w:rsidR="00AC251E" w:rsidRPr="00163CB7" w:rsidRDefault="004F5410" w:rsidP="00AC25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884">
        <w:rPr>
          <w:rFonts w:ascii="Times New Roman" w:hAnsi="Times New Roman" w:cs="Times New Roman"/>
          <w:sz w:val="24"/>
          <w:szCs w:val="24"/>
        </w:rPr>
        <w:t xml:space="preserve">67 Prihodi iz nadležnog proračuna i od HZZO-a temeljem ugovornih obveza iznose </w:t>
      </w:r>
      <w:r w:rsidR="005B086C">
        <w:rPr>
          <w:rFonts w:ascii="Times New Roman" w:hAnsi="Times New Roman" w:cs="Times New Roman"/>
          <w:sz w:val="24"/>
          <w:szCs w:val="24"/>
        </w:rPr>
        <w:t>5.745.541.38</w:t>
      </w:r>
      <w:r w:rsidRPr="000C6884">
        <w:rPr>
          <w:rFonts w:ascii="Times New Roman" w:hAnsi="Times New Roman" w:cs="Times New Roman"/>
          <w:sz w:val="24"/>
          <w:szCs w:val="24"/>
        </w:rPr>
        <w:t xml:space="preserve"> EUR </w:t>
      </w:r>
      <w:r w:rsidR="005B086C">
        <w:rPr>
          <w:rFonts w:ascii="Times New Roman" w:hAnsi="Times New Roman" w:cs="Times New Roman"/>
          <w:sz w:val="24"/>
          <w:szCs w:val="24"/>
        </w:rPr>
        <w:t>indeks 508,7 gdje je vidljivo izrazito povećanje zbog financiranja završetka izgradnje nove škole iz Županijskih sredstava</w:t>
      </w:r>
      <w:r w:rsidRPr="000C6884">
        <w:rPr>
          <w:rFonts w:ascii="Times New Roman" w:hAnsi="Times New Roman" w:cs="Times New Roman"/>
          <w:sz w:val="24"/>
          <w:szCs w:val="24"/>
        </w:rPr>
        <w:t xml:space="preserve"> i realizacija </w:t>
      </w:r>
      <w:r w:rsidR="005B086C">
        <w:rPr>
          <w:rFonts w:ascii="Times New Roman" w:hAnsi="Times New Roman" w:cs="Times New Roman"/>
          <w:sz w:val="24"/>
          <w:szCs w:val="24"/>
        </w:rPr>
        <w:t>89,5</w:t>
      </w:r>
      <w:r w:rsidRPr="000C6884">
        <w:rPr>
          <w:rFonts w:ascii="Times New Roman" w:hAnsi="Times New Roman" w:cs="Times New Roman"/>
          <w:sz w:val="24"/>
          <w:szCs w:val="24"/>
        </w:rPr>
        <w:t>% financijskog plana</w:t>
      </w:r>
      <w:r w:rsidR="00077DD0" w:rsidRPr="0016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51E" w:rsidRDefault="00AC251E" w:rsidP="00AC25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CB7">
        <w:rPr>
          <w:rFonts w:ascii="Times New Roman" w:eastAsia="Calibri" w:hAnsi="Times New Roman" w:cs="Times New Roman"/>
          <w:sz w:val="24"/>
          <w:szCs w:val="24"/>
        </w:rPr>
        <w:t xml:space="preserve">Višak prihoda poslovanja prenesen iz prethodne godine iznosi </w:t>
      </w:r>
      <w:r w:rsidR="00224728">
        <w:rPr>
          <w:rFonts w:ascii="Times New Roman" w:eastAsia="Calibri" w:hAnsi="Times New Roman" w:cs="Times New Roman"/>
          <w:sz w:val="24"/>
          <w:szCs w:val="24"/>
        </w:rPr>
        <w:t>4.185,61 EUR.</w:t>
      </w:r>
    </w:p>
    <w:p w:rsidR="00AC251E" w:rsidRDefault="00AC251E" w:rsidP="00AC251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A61" w:rsidRDefault="00AC251E" w:rsidP="00AC25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CB7">
        <w:rPr>
          <w:rFonts w:ascii="Times New Roman" w:eastAsia="Calibri" w:hAnsi="Times New Roman" w:cs="Times New Roman"/>
          <w:sz w:val="24"/>
          <w:szCs w:val="24"/>
        </w:rPr>
        <w:t xml:space="preserve">Ukupni rashodi </w:t>
      </w:r>
      <w:r w:rsidR="00293673">
        <w:rPr>
          <w:rFonts w:ascii="Times New Roman" w:eastAsia="Calibri" w:hAnsi="Times New Roman" w:cs="Times New Roman"/>
          <w:sz w:val="24"/>
          <w:szCs w:val="24"/>
        </w:rPr>
        <w:t xml:space="preserve"> poslovanja u </w:t>
      </w:r>
      <w:r w:rsidRPr="00163CB7">
        <w:rPr>
          <w:rFonts w:ascii="Times New Roman" w:eastAsia="Calibri" w:hAnsi="Times New Roman" w:cs="Times New Roman"/>
          <w:sz w:val="24"/>
          <w:szCs w:val="24"/>
        </w:rPr>
        <w:t>202</w:t>
      </w:r>
      <w:r w:rsidR="00293673">
        <w:rPr>
          <w:rFonts w:ascii="Times New Roman" w:eastAsia="Calibri" w:hAnsi="Times New Roman" w:cs="Times New Roman"/>
          <w:sz w:val="24"/>
          <w:szCs w:val="24"/>
        </w:rPr>
        <w:t>5</w:t>
      </w:r>
      <w:r w:rsidRPr="00163CB7">
        <w:rPr>
          <w:rFonts w:ascii="Times New Roman" w:eastAsia="Calibri" w:hAnsi="Times New Roman" w:cs="Times New Roman"/>
          <w:sz w:val="24"/>
          <w:szCs w:val="24"/>
        </w:rPr>
        <w:t>. godin</w:t>
      </w:r>
      <w:r w:rsidR="00293673">
        <w:rPr>
          <w:rFonts w:ascii="Times New Roman" w:eastAsia="Calibri" w:hAnsi="Times New Roman" w:cs="Times New Roman"/>
          <w:sz w:val="24"/>
          <w:szCs w:val="24"/>
        </w:rPr>
        <w:t>i</w:t>
      </w:r>
      <w:r w:rsidRPr="00163CB7">
        <w:rPr>
          <w:rFonts w:ascii="Times New Roman" w:eastAsia="Calibri" w:hAnsi="Times New Roman" w:cs="Times New Roman"/>
          <w:sz w:val="24"/>
          <w:szCs w:val="24"/>
        </w:rPr>
        <w:t xml:space="preserve"> realizirani su u iznosu od </w:t>
      </w:r>
      <w:r w:rsidR="00293673">
        <w:rPr>
          <w:rFonts w:ascii="Times New Roman" w:eastAsia="Calibri" w:hAnsi="Times New Roman" w:cs="Times New Roman"/>
          <w:sz w:val="24"/>
          <w:szCs w:val="24"/>
        </w:rPr>
        <w:t>2.146</w:t>
      </w:r>
      <w:r w:rsidR="00F700FD">
        <w:rPr>
          <w:rFonts w:ascii="Times New Roman" w:eastAsia="Calibri" w:hAnsi="Times New Roman" w:cs="Times New Roman"/>
          <w:sz w:val="24"/>
          <w:szCs w:val="24"/>
        </w:rPr>
        <w:t>.784,51</w:t>
      </w:r>
      <w:r w:rsidR="00456971" w:rsidRPr="00163C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3CB7">
        <w:rPr>
          <w:rFonts w:ascii="Times New Roman" w:eastAsia="Calibri" w:hAnsi="Times New Roman" w:cs="Times New Roman"/>
          <w:sz w:val="24"/>
          <w:szCs w:val="24"/>
        </w:rPr>
        <w:t xml:space="preserve">EUR što je </w:t>
      </w:r>
      <w:r w:rsidR="00F700FD">
        <w:rPr>
          <w:rFonts w:ascii="Times New Roman" w:eastAsia="Calibri" w:hAnsi="Times New Roman" w:cs="Times New Roman"/>
          <w:sz w:val="24"/>
          <w:szCs w:val="24"/>
        </w:rPr>
        <w:t>smanjenje</w:t>
      </w:r>
      <w:r w:rsidRPr="00163CB7">
        <w:rPr>
          <w:rFonts w:ascii="Times New Roman" w:eastAsia="Calibri" w:hAnsi="Times New Roman" w:cs="Times New Roman"/>
          <w:sz w:val="24"/>
          <w:szCs w:val="24"/>
        </w:rPr>
        <w:t xml:space="preserve"> u odnosu na prošlu godinu</w:t>
      </w:r>
      <w:r w:rsidR="00F700FD">
        <w:rPr>
          <w:rFonts w:ascii="Times New Roman" w:eastAsia="Calibri" w:hAnsi="Times New Roman" w:cs="Times New Roman"/>
          <w:sz w:val="24"/>
          <w:szCs w:val="24"/>
        </w:rPr>
        <w:t xml:space="preserve"> (indeks 65,7)</w:t>
      </w:r>
      <w:r w:rsidRPr="00163CB7">
        <w:rPr>
          <w:rFonts w:ascii="Times New Roman" w:eastAsia="Calibri" w:hAnsi="Times New Roman" w:cs="Times New Roman"/>
          <w:sz w:val="24"/>
          <w:szCs w:val="24"/>
        </w:rPr>
        <w:t xml:space="preserve">. U odnosu na financijski plan ostvareno je </w:t>
      </w:r>
      <w:r w:rsidR="00F700FD">
        <w:rPr>
          <w:rFonts w:ascii="Times New Roman" w:eastAsia="Calibri" w:hAnsi="Times New Roman" w:cs="Times New Roman"/>
          <w:sz w:val="24"/>
          <w:szCs w:val="24"/>
        </w:rPr>
        <w:t>107</w:t>
      </w:r>
      <w:r w:rsidR="003E17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3CB7">
        <w:rPr>
          <w:rFonts w:ascii="Times New Roman" w:eastAsia="Calibri" w:hAnsi="Times New Roman" w:cs="Times New Roman"/>
          <w:sz w:val="24"/>
          <w:szCs w:val="24"/>
        </w:rPr>
        <w:t xml:space="preserve">% rashoda. </w:t>
      </w:r>
    </w:p>
    <w:p w:rsidR="00F700FD" w:rsidRDefault="00EE659B" w:rsidP="00AC25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Ukupni rashodi za nabavu nefinancijske imovine u 2025. godini realizirani su u iznosu 5.518.811,27 EUR (indeks 218.2) što je povećanje zbog završetka izgradnje nove škole u sklopu Projekta RCK Infrastruktura.</w:t>
      </w:r>
    </w:p>
    <w:p w:rsidR="00EE659B" w:rsidRDefault="00EE659B" w:rsidP="00AC251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659B" w:rsidRPr="00EE659B" w:rsidRDefault="00EE659B" w:rsidP="00AC25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Ukupni izdaci za financijsku imovinu i otplate zajmova iznosili su 150.419,20 EUR, jer je u 2025. godini započela otplata glavnice i kamate kredita za i</w:t>
      </w:r>
      <w:r w:rsidR="0050664C">
        <w:rPr>
          <w:rFonts w:ascii="Times New Roman" w:eastAsia="Calibri" w:hAnsi="Times New Roman" w:cs="Times New Roman"/>
          <w:sz w:val="24"/>
          <w:szCs w:val="24"/>
        </w:rPr>
        <w:t>zgradnju nove škole u sklopu Projekta RCK Infrastruktura.</w:t>
      </w:r>
    </w:p>
    <w:p w:rsidR="001A3DC2" w:rsidRDefault="001A3DC2" w:rsidP="00AC251E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A3DC2" w:rsidRDefault="001A3DC2" w:rsidP="00AC251E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A3DC2" w:rsidRPr="008E3870" w:rsidRDefault="001A3DC2" w:rsidP="00AC251E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22A61" w:rsidRPr="001A3DC2" w:rsidRDefault="00022A61" w:rsidP="001A3DC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A3DC2">
        <w:rPr>
          <w:rFonts w:ascii="Times New Roman" w:hAnsi="Times New Roman" w:cs="Times New Roman"/>
          <w:b/>
          <w:sz w:val="24"/>
          <w:szCs w:val="24"/>
        </w:rPr>
        <w:t>POSEBNI DIO IZVJEŠTAJA O IZVRŠENJU FINANCIJSKOG PLANA</w:t>
      </w:r>
    </w:p>
    <w:p w:rsidR="00F67983" w:rsidRDefault="00F67983" w:rsidP="00022A6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22A61" w:rsidRDefault="00022A61" w:rsidP="00F67983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22A61">
        <w:rPr>
          <w:rFonts w:ascii="Times New Roman" w:eastAsia="Calibri" w:hAnsi="Times New Roman" w:cs="Times New Roman"/>
          <w:i/>
          <w:sz w:val="24"/>
          <w:szCs w:val="24"/>
        </w:rPr>
        <w:t>Izvještaj o izvršenju financijskog plana za 2023. godinu po programskoj i ekonomskoj klasifikaciji te prema izvorima financiranja</w:t>
      </w:r>
    </w:p>
    <w:p w:rsidR="00F67983" w:rsidRPr="00F67983" w:rsidRDefault="00F67983" w:rsidP="00F67983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22A61" w:rsidRPr="00163CB7" w:rsidRDefault="00022A61" w:rsidP="00022A61">
      <w:pPr>
        <w:rPr>
          <w:rFonts w:ascii="Times New Roman" w:hAnsi="Times New Roman" w:cs="Times New Roman"/>
          <w:b/>
          <w:sz w:val="24"/>
          <w:szCs w:val="24"/>
        </w:rPr>
      </w:pPr>
      <w:r w:rsidRPr="00163CB7">
        <w:rPr>
          <w:rFonts w:ascii="Times New Roman" w:hAnsi="Times New Roman" w:cs="Times New Roman"/>
          <w:b/>
          <w:sz w:val="24"/>
          <w:szCs w:val="24"/>
        </w:rPr>
        <w:t>PROGRAM 2204 – SREDNJE ŠKOLSTVO STANDARD</w:t>
      </w:r>
    </w:p>
    <w:p w:rsidR="00022A61" w:rsidRPr="00163CB7" w:rsidRDefault="00022A61" w:rsidP="00FC17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B7">
        <w:rPr>
          <w:rFonts w:ascii="Times New Roman" w:hAnsi="Times New Roman" w:cs="Times New Roman"/>
          <w:sz w:val="24"/>
          <w:szCs w:val="24"/>
        </w:rPr>
        <w:t>Program „2204 – Srednje školstvo standard“ namijenjen je financiranju temeljnih potreba za poslovanje Škole. Iz sredstava navedenog programa pokrivaju se materijalni rashodi Škole i financiraju plaće i ostali rashodi za zaposlene.</w:t>
      </w:r>
    </w:p>
    <w:p w:rsidR="00022A61" w:rsidRPr="00163CB7" w:rsidRDefault="00022A61" w:rsidP="00022A61">
      <w:pPr>
        <w:rPr>
          <w:rFonts w:ascii="Times New Roman" w:hAnsi="Times New Roman" w:cs="Times New Roman"/>
          <w:b/>
          <w:sz w:val="24"/>
          <w:szCs w:val="24"/>
        </w:rPr>
      </w:pPr>
      <w:r w:rsidRPr="00163CB7">
        <w:rPr>
          <w:rFonts w:ascii="Times New Roman" w:hAnsi="Times New Roman" w:cs="Times New Roman"/>
          <w:b/>
          <w:sz w:val="24"/>
          <w:szCs w:val="24"/>
        </w:rPr>
        <w:t>Aktivnost A2204-01 – Djelatnost srednjih škola</w:t>
      </w:r>
    </w:p>
    <w:p w:rsidR="00022A61" w:rsidRDefault="00022A61" w:rsidP="00022A61">
      <w:pPr>
        <w:jc w:val="both"/>
        <w:rPr>
          <w:rFonts w:ascii="Times New Roman" w:hAnsi="Times New Roman" w:cs="Times New Roman"/>
          <w:sz w:val="24"/>
          <w:szCs w:val="24"/>
        </w:rPr>
      </w:pPr>
      <w:r w:rsidRPr="00163CB7">
        <w:rPr>
          <w:rFonts w:ascii="Times New Roman" w:hAnsi="Times New Roman" w:cs="Times New Roman"/>
          <w:sz w:val="24"/>
          <w:szCs w:val="24"/>
        </w:rPr>
        <w:t>Rashodi unutar ove aktivnosti financiraju se iz izvora 451 F.P.</w:t>
      </w:r>
      <w:r w:rsidR="00FC17D6" w:rsidRPr="00163CB7">
        <w:rPr>
          <w:rFonts w:ascii="Times New Roman" w:hAnsi="Times New Roman" w:cs="Times New Roman"/>
          <w:sz w:val="24"/>
          <w:szCs w:val="24"/>
        </w:rPr>
        <w:t xml:space="preserve"> i</w:t>
      </w:r>
      <w:r w:rsidRPr="00163CB7">
        <w:rPr>
          <w:rFonts w:ascii="Times New Roman" w:hAnsi="Times New Roman" w:cs="Times New Roman"/>
          <w:sz w:val="24"/>
          <w:szCs w:val="24"/>
        </w:rPr>
        <w:t xml:space="preserve"> dodatni udio u </w:t>
      </w:r>
      <w:proofErr w:type="spellStart"/>
      <w:r w:rsidRPr="00163CB7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63CB7">
        <w:rPr>
          <w:rFonts w:ascii="Times New Roman" w:hAnsi="Times New Roman" w:cs="Times New Roman"/>
          <w:sz w:val="24"/>
          <w:szCs w:val="24"/>
        </w:rPr>
        <w:t xml:space="preserve">. na dohodak. Rashodi su planirani u iznosu </w:t>
      </w:r>
      <w:r w:rsidR="00BC1885" w:rsidRPr="00163CB7">
        <w:rPr>
          <w:rFonts w:ascii="Times New Roman" w:hAnsi="Times New Roman" w:cs="Times New Roman"/>
          <w:sz w:val="24"/>
          <w:szCs w:val="24"/>
        </w:rPr>
        <w:t>1</w:t>
      </w:r>
      <w:r w:rsidR="00795656">
        <w:rPr>
          <w:rFonts w:ascii="Times New Roman" w:hAnsi="Times New Roman" w:cs="Times New Roman"/>
          <w:sz w:val="24"/>
          <w:szCs w:val="24"/>
        </w:rPr>
        <w:t>35.526,52</w:t>
      </w:r>
      <w:r w:rsidRPr="00163CB7">
        <w:rPr>
          <w:rFonts w:ascii="Times New Roman" w:hAnsi="Times New Roman" w:cs="Times New Roman"/>
          <w:sz w:val="24"/>
          <w:szCs w:val="24"/>
        </w:rPr>
        <w:t xml:space="preserve"> EUR , dok su do kraja tekućeg izvještajnog razdoblja realizirani u iznosu </w:t>
      </w:r>
      <w:r w:rsidR="001A3DC2">
        <w:rPr>
          <w:rFonts w:ascii="Times New Roman" w:hAnsi="Times New Roman" w:cs="Times New Roman"/>
          <w:sz w:val="24"/>
          <w:szCs w:val="24"/>
        </w:rPr>
        <w:t>1</w:t>
      </w:r>
      <w:r w:rsidR="00795656">
        <w:rPr>
          <w:rFonts w:ascii="Times New Roman" w:hAnsi="Times New Roman" w:cs="Times New Roman"/>
          <w:sz w:val="24"/>
          <w:szCs w:val="24"/>
        </w:rPr>
        <w:t>47.942,72</w:t>
      </w:r>
      <w:r w:rsidR="00FC17D6" w:rsidRPr="00163CB7">
        <w:rPr>
          <w:rFonts w:ascii="Times New Roman" w:hAnsi="Times New Roman" w:cs="Times New Roman"/>
          <w:sz w:val="24"/>
          <w:szCs w:val="24"/>
        </w:rPr>
        <w:t xml:space="preserve"> </w:t>
      </w:r>
      <w:r w:rsidR="00795656">
        <w:rPr>
          <w:rFonts w:ascii="Times New Roman" w:hAnsi="Times New Roman" w:cs="Times New Roman"/>
          <w:sz w:val="24"/>
          <w:szCs w:val="24"/>
        </w:rPr>
        <w:t xml:space="preserve"> (109,16</w:t>
      </w:r>
      <w:r w:rsidR="001A3DC2">
        <w:rPr>
          <w:rFonts w:ascii="Times New Roman" w:hAnsi="Times New Roman" w:cs="Times New Roman"/>
          <w:sz w:val="24"/>
          <w:szCs w:val="24"/>
        </w:rPr>
        <w:t xml:space="preserve"> </w:t>
      </w:r>
      <w:r w:rsidR="00FC17D6" w:rsidRPr="00163CB7">
        <w:rPr>
          <w:rFonts w:ascii="Times New Roman" w:hAnsi="Times New Roman" w:cs="Times New Roman"/>
          <w:sz w:val="24"/>
          <w:szCs w:val="24"/>
        </w:rPr>
        <w:t>%)</w:t>
      </w:r>
      <w:r w:rsidRPr="00163CB7">
        <w:rPr>
          <w:rFonts w:ascii="Times New Roman" w:hAnsi="Times New Roman" w:cs="Times New Roman"/>
          <w:sz w:val="24"/>
          <w:szCs w:val="24"/>
        </w:rPr>
        <w:t>. Sastoje se od rashoda nužnih za financiranje redovnog poslovanja škole</w:t>
      </w:r>
      <w:r w:rsidR="00FC17D6" w:rsidRPr="00163CB7">
        <w:rPr>
          <w:rFonts w:ascii="Times New Roman" w:hAnsi="Times New Roman" w:cs="Times New Roman"/>
          <w:sz w:val="24"/>
          <w:szCs w:val="24"/>
        </w:rPr>
        <w:t xml:space="preserve"> (naknade troškova zaposlenima, materijalnih rashoda, rashoda za usluge, ostale usluge i ostalih financijskih rashoda).</w:t>
      </w:r>
    </w:p>
    <w:p w:rsidR="00EE1B41" w:rsidRDefault="00EE1B41" w:rsidP="00022A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 K2204-02 – Opremanje poslovnih prostora </w:t>
      </w:r>
    </w:p>
    <w:p w:rsidR="00EE1B41" w:rsidRDefault="00EE1B41" w:rsidP="00EE1B41">
      <w:pPr>
        <w:rPr>
          <w:rFonts w:ascii="Times New Roman" w:hAnsi="Times New Roman" w:cs="Times New Roman"/>
          <w:sz w:val="24"/>
          <w:szCs w:val="24"/>
        </w:rPr>
      </w:pPr>
      <w:r w:rsidRPr="00CA2F01">
        <w:rPr>
          <w:rFonts w:ascii="Times New Roman" w:hAnsi="Times New Roman" w:cs="Times New Roman"/>
          <w:sz w:val="24"/>
          <w:szCs w:val="24"/>
        </w:rPr>
        <w:t xml:space="preserve">Izvor financiranja ove aktivnosti je </w:t>
      </w:r>
      <w:r w:rsidR="00667F32">
        <w:rPr>
          <w:rFonts w:ascii="Times New Roman" w:hAnsi="Times New Roman" w:cs="Times New Roman"/>
          <w:sz w:val="24"/>
          <w:szCs w:val="24"/>
        </w:rPr>
        <w:t>11 F.P. Opći prihodi i primici</w:t>
      </w:r>
      <w:r w:rsidR="00A92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F01">
        <w:rPr>
          <w:rFonts w:ascii="Times New Roman" w:hAnsi="Times New Roman" w:cs="Times New Roman"/>
          <w:sz w:val="24"/>
          <w:szCs w:val="24"/>
        </w:rPr>
        <w:t xml:space="preserve">Rashodi su ostvareni u iznosu </w:t>
      </w:r>
      <w:r w:rsidR="00667F32">
        <w:rPr>
          <w:rFonts w:ascii="Times New Roman" w:hAnsi="Times New Roman" w:cs="Times New Roman"/>
          <w:sz w:val="24"/>
          <w:szCs w:val="24"/>
        </w:rPr>
        <w:t>176.809,27</w:t>
      </w:r>
      <w:r w:rsidRPr="00CA2F01">
        <w:rPr>
          <w:rFonts w:ascii="Times New Roman" w:hAnsi="Times New Roman" w:cs="Times New Roman"/>
          <w:sz w:val="24"/>
          <w:szCs w:val="24"/>
        </w:rPr>
        <w:t xml:space="preserve"> EUR, </w:t>
      </w:r>
      <w:r w:rsidR="00667F32">
        <w:rPr>
          <w:rFonts w:ascii="Times New Roman" w:hAnsi="Times New Roman" w:cs="Times New Roman"/>
          <w:sz w:val="24"/>
          <w:szCs w:val="24"/>
        </w:rPr>
        <w:t>a odnose se na glavnicu i kamate kredita</w:t>
      </w:r>
      <w:r w:rsidRPr="00CA2F01">
        <w:rPr>
          <w:rFonts w:ascii="Times New Roman" w:hAnsi="Times New Roman" w:cs="Times New Roman"/>
          <w:sz w:val="24"/>
          <w:szCs w:val="24"/>
        </w:rPr>
        <w:t>.</w:t>
      </w:r>
    </w:p>
    <w:p w:rsidR="00FC17D6" w:rsidRPr="005D350F" w:rsidRDefault="00FC17D6" w:rsidP="00FC17D6">
      <w:pPr>
        <w:rPr>
          <w:rFonts w:ascii="Times New Roman" w:hAnsi="Times New Roman" w:cs="Times New Roman"/>
          <w:b/>
          <w:sz w:val="24"/>
          <w:szCs w:val="24"/>
        </w:rPr>
      </w:pPr>
      <w:r w:rsidRPr="005D350F">
        <w:rPr>
          <w:rFonts w:ascii="Times New Roman" w:hAnsi="Times New Roman" w:cs="Times New Roman"/>
          <w:b/>
          <w:sz w:val="24"/>
          <w:szCs w:val="24"/>
        </w:rPr>
        <w:t>Aktivnost A2204-07 – Administracija i upravljanje</w:t>
      </w:r>
    </w:p>
    <w:p w:rsidR="00FC17D6" w:rsidRDefault="00FC17D6" w:rsidP="00FC17D6">
      <w:pPr>
        <w:jc w:val="both"/>
        <w:rPr>
          <w:rFonts w:ascii="Times New Roman" w:hAnsi="Times New Roman" w:cs="Times New Roman"/>
          <w:sz w:val="24"/>
          <w:szCs w:val="24"/>
        </w:rPr>
      </w:pPr>
      <w:r w:rsidRPr="00CA2F01">
        <w:rPr>
          <w:rFonts w:ascii="Times New Roman" w:hAnsi="Times New Roman" w:cs="Times New Roman"/>
          <w:sz w:val="24"/>
          <w:szCs w:val="24"/>
        </w:rPr>
        <w:t xml:space="preserve">Iz ove aktivnosti Škola financira plaće djelatnicima, jubilarne nagrade, otpremnine i ostale rashode zaposlenih, sredstvima dobivenim od Ministarstva znanosti i obrazovanja – izvor financiranja 51 Državni proračun. Unutar ove aktivnosti utrošeno je </w:t>
      </w:r>
      <w:r w:rsidR="004749A9">
        <w:rPr>
          <w:rFonts w:ascii="Times New Roman" w:hAnsi="Times New Roman" w:cs="Times New Roman"/>
          <w:sz w:val="24"/>
          <w:szCs w:val="24"/>
        </w:rPr>
        <w:t>1</w:t>
      </w:r>
      <w:r w:rsidR="00847EA7">
        <w:rPr>
          <w:rFonts w:ascii="Times New Roman" w:hAnsi="Times New Roman" w:cs="Times New Roman"/>
          <w:sz w:val="24"/>
          <w:szCs w:val="24"/>
        </w:rPr>
        <w:t>.679.770,10</w:t>
      </w:r>
      <w:r w:rsidRPr="00CA2F01">
        <w:rPr>
          <w:rFonts w:ascii="Times New Roman" w:hAnsi="Times New Roman" w:cs="Times New Roman"/>
          <w:sz w:val="24"/>
          <w:szCs w:val="24"/>
        </w:rPr>
        <w:t xml:space="preserve"> EUR što je </w:t>
      </w:r>
      <w:r w:rsidR="00847EA7">
        <w:rPr>
          <w:rFonts w:ascii="Times New Roman" w:hAnsi="Times New Roman" w:cs="Times New Roman"/>
          <w:sz w:val="24"/>
          <w:szCs w:val="24"/>
        </w:rPr>
        <w:t xml:space="preserve">96,29 </w:t>
      </w:r>
      <w:r w:rsidRPr="00CA2F01">
        <w:rPr>
          <w:rFonts w:ascii="Times New Roman" w:hAnsi="Times New Roman" w:cs="Times New Roman"/>
          <w:sz w:val="24"/>
          <w:szCs w:val="24"/>
        </w:rPr>
        <w:t>% financijskog plana.</w:t>
      </w:r>
    </w:p>
    <w:p w:rsidR="00FC17D6" w:rsidRDefault="00FC17D6" w:rsidP="00FC1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7D6" w:rsidRDefault="00FC17D6" w:rsidP="00FC17D6">
      <w:pPr>
        <w:rPr>
          <w:rFonts w:ascii="Times New Roman" w:hAnsi="Times New Roman" w:cs="Times New Roman"/>
          <w:b/>
          <w:sz w:val="24"/>
          <w:szCs w:val="24"/>
        </w:rPr>
      </w:pPr>
      <w:r w:rsidRPr="005D350F">
        <w:rPr>
          <w:rFonts w:ascii="Times New Roman" w:hAnsi="Times New Roman" w:cs="Times New Roman"/>
          <w:b/>
          <w:sz w:val="24"/>
          <w:szCs w:val="24"/>
        </w:rPr>
        <w:t>PROGRAM 2205 – SREDNJE ŠKOLSTVO – IZNAD STANDARDA</w:t>
      </w:r>
    </w:p>
    <w:p w:rsidR="00FC17D6" w:rsidRPr="005D350F" w:rsidRDefault="00FC17D6" w:rsidP="00FC17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0F">
        <w:rPr>
          <w:rFonts w:ascii="Times New Roman" w:hAnsi="Times New Roman" w:cs="Times New Roman"/>
          <w:sz w:val="24"/>
          <w:szCs w:val="24"/>
        </w:rPr>
        <w:t>Program „2205 – Srednje školstvo – iznad standarda“ namijenjen je za podizanje kvalitete i standarda u školstvu. Kroz navedeni program nastoji se podići nastavni standard na višu razinu, uključiti učenike u što više aktivnosti, motivirati i povećati sposobnosti učenika njihovim sudjelovanjem i radom.</w:t>
      </w:r>
    </w:p>
    <w:p w:rsidR="00FC17D6" w:rsidRPr="00CA2F01" w:rsidRDefault="00FC17D6" w:rsidP="00FC17D6">
      <w:pPr>
        <w:rPr>
          <w:rFonts w:ascii="Times New Roman" w:hAnsi="Times New Roman" w:cs="Times New Roman"/>
          <w:b/>
          <w:sz w:val="24"/>
          <w:szCs w:val="24"/>
        </w:rPr>
      </w:pPr>
      <w:r w:rsidRPr="00CA2F01">
        <w:rPr>
          <w:rFonts w:ascii="Times New Roman" w:hAnsi="Times New Roman" w:cs="Times New Roman"/>
          <w:b/>
          <w:sz w:val="24"/>
          <w:szCs w:val="24"/>
        </w:rPr>
        <w:t>Aktivnost A2205-01 – Javne potrebe u prosvjeti</w:t>
      </w:r>
    </w:p>
    <w:p w:rsidR="00A619EF" w:rsidRDefault="00FC17D6" w:rsidP="00FC17D6">
      <w:pPr>
        <w:rPr>
          <w:rFonts w:ascii="Times New Roman" w:hAnsi="Times New Roman" w:cs="Times New Roman"/>
          <w:b/>
          <w:sz w:val="24"/>
          <w:szCs w:val="24"/>
        </w:rPr>
      </w:pPr>
      <w:r w:rsidRPr="00CA2F01">
        <w:rPr>
          <w:rFonts w:ascii="Times New Roman" w:hAnsi="Times New Roman" w:cs="Times New Roman"/>
          <w:sz w:val="24"/>
          <w:szCs w:val="24"/>
        </w:rPr>
        <w:t xml:space="preserve">Rashodi se financiraju iz izvora 11 Opći prihodi i primici, a odnose se na točno određene potrebe za koja su tražena. Realizirani su u iznosu </w:t>
      </w:r>
      <w:r w:rsidR="009644E7" w:rsidRPr="00CA2F01">
        <w:rPr>
          <w:rFonts w:ascii="Times New Roman" w:hAnsi="Times New Roman" w:cs="Times New Roman"/>
          <w:sz w:val="24"/>
          <w:szCs w:val="24"/>
        </w:rPr>
        <w:t>1</w:t>
      </w:r>
      <w:r w:rsidR="00C05014" w:rsidRPr="00CA2F01">
        <w:rPr>
          <w:rFonts w:ascii="Times New Roman" w:hAnsi="Times New Roman" w:cs="Times New Roman"/>
          <w:sz w:val="24"/>
          <w:szCs w:val="24"/>
        </w:rPr>
        <w:t>.</w:t>
      </w:r>
      <w:r w:rsidR="001F39CE">
        <w:rPr>
          <w:rFonts w:ascii="Times New Roman" w:hAnsi="Times New Roman" w:cs="Times New Roman"/>
          <w:sz w:val="24"/>
          <w:szCs w:val="24"/>
        </w:rPr>
        <w:t>639,81</w:t>
      </w:r>
      <w:r w:rsidR="009644E7" w:rsidRPr="00CA2F01">
        <w:rPr>
          <w:rFonts w:ascii="Times New Roman" w:hAnsi="Times New Roman" w:cs="Times New Roman"/>
          <w:sz w:val="24"/>
          <w:szCs w:val="24"/>
        </w:rPr>
        <w:t xml:space="preserve"> </w:t>
      </w:r>
      <w:r w:rsidRPr="00CA2F01">
        <w:rPr>
          <w:rFonts w:ascii="Times New Roman" w:hAnsi="Times New Roman" w:cs="Times New Roman"/>
          <w:sz w:val="24"/>
          <w:szCs w:val="24"/>
        </w:rPr>
        <w:t>EUR</w:t>
      </w:r>
    </w:p>
    <w:p w:rsidR="001F39CE" w:rsidRDefault="001F39CE" w:rsidP="00FC17D6">
      <w:pPr>
        <w:rPr>
          <w:rFonts w:ascii="Times New Roman" w:hAnsi="Times New Roman" w:cs="Times New Roman"/>
          <w:b/>
          <w:sz w:val="24"/>
          <w:szCs w:val="24"/>
        </w:rPr>
      </w:pPr>
    </w:p>
    <w:p w:rsidR="001F39CE" w:rsidRDefault="001F39CE" w:rsidP="00FC17D6">
      <w:pPr>
        <w:rPr>
          <w:rFonts w:ascii="Times New Roman" w:hAnsi="Times New Roman" w:cs="Times New Roman"/>
          <w:b/>
          <w:sz w:val="24"/>
          <w:szCs w:val="24"/>
        </w:rPr>
      </w:pPr>
    </w:p>
    <w:p w:rsidR="00FC17D6" w:rsidRPr="005D350F" w:rsidRDefault="00FC17D6" w:rsidP="00FC17D6">
      <w:pPr>
        <w:rPr>
          <w:rFonts w:ascii="Times New Roman" w:hAnsi="Times New Roman" w:cs="Times New Roman"/>
          <w:b/>
          <w:sz w:val="24"/>
          <w:szCs w:val="24"/>
        </w:rPr>
      </w:pPr>
      <w:r w:rsidRPr="005D350F">
        <w:rPr>
          <w:rFonts w:ascii="Times New Roman" w:hAnsi="Times New Roman" w:cs="Times New Roman"/>
          <w:b/>
          <w:sz w:val="24"/>
          <w:szCs w:val="24"/>
        </w:rPr>
        <w:lastRenderedPageBreak/>
        <w:t>Aktivnost A2205-12 – Podizanje kvalitete i standarda u školstvu</w:t>
      </w:r>
    </w:p>
    <w:p w:rsidR="00022A61" w:rsidRPr="00CA2F01" w:rsidRDefault="00FC17D6" w:rsidP="00022A6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Iz izvora financiranja 31 Vlastiti prihodi korisnika utrošeno je </w:t>
      </w:r>
      <w:r w:rsidR="00870877">
        <w:rPr>
          <w:rFonts w:ascii="Times New Roman" w:eastAsia="Calibri" w:hAnsi="Times New Roman" w:cs="Times New Roman"/>
          <w:sz w:val="24"/>
          <w:szCs w:val="24"/>
        </w:rPr>
        <w:t>3.620,22</w:t>
      </w: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 EUR od planiranih </w:t>
      </w:r>
      <w:r w:rsidR="00870877">
        <w:rPr>
          <w:rFonts w:ascii="Times New Roman" w:eastAsia="Calibri" w:hAnsi="Times New Roman" w:cs="Times New Roman"/>
          <w:sz w:val="24"/>
          <w:szCs w:val="24"/>
        </w:rPr>
        <w:t>14.000,00</w:t>
      </w: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 EUR što iznosi </w:t>
      </w:r>
      <w:r w:rsidR="00870877">
        <w:rPr>
          <w:rFonts w:ascii="Times New Roman" w:eastAsia="Calibri" w:hAnsi="Times New Roman" w:cs="Times New Roman"/>
          <w:sz w:val="24"/>
          <w:szCs w:val="24"/>
        </w:rPr>
        <w:t>25,86%</w:t>
      </w: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 plana.</w:t>
      </w:r>
    </w:p>
    <w:p w:rsidR="00FC17D6" w:rsidRDefault="00FE7A67" w:rsidP="00022A6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Izvor financiranja 41 Prihodi za posebne namjene prema financijskom planu rashodi iznose </w:t>
      </w:r>
      <w:r w:rsidR="00CA7BB0">
        <w:rPr>
          <w:rFonts w:ascii="Times New Roman" w:eastAsia="Calibri" w:hAnsi="Times New Roman" w:cs="Times New Roman"/>
          <w:sz w:val="24"/>
          <w:szCs w:val="24"/>
        </w:rPr>
        <w:t>700,00</w:t>
      </w: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 EUR, dok je utrošeno </w:t>
      </w:r>
      <w:r w:rsidR="00CA7BB0">
        <w:rPr>
          <w:rFonts w:ascii="Times New Roman" w:eastAsia="Calibri" w:hAnsi="Times New Roman" w:cs="Times New Roman"/>
          <w:sz w:val="24"/>
          <w:szCs w:val="24"/>
        </w:rPr>
        <w:t>0,00 EUR</w:t>
      </w:r>
      <w:r w:rsidRPr="00CA2F01">
        <w:rPr>
          <w:rFonts w:ascii="Times New Roman" w:eastAsia="Calibri" w:hAnsi="Times New Roman" w:cs="Times New Roman"/>
          <w:sz w:val="24"/>
          <w:szCs w:val="24"/>
        </w:rPr>
        <w:t>. Sredstva su planirana za naknade troškova zaposlenima, rashode za materijal i energiju te ostale nespomenute rashode.</w:t>
      </w:r>
    </w:p>
    <w:p w:rsidR="00FE7A67" w:rsidRPr="00CA2F01" w:rsidRDefault="00FE7A67" w:rsidP="00022A6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Iz Viška prihoda poslovanja 42 unutar ove aktivnosti ukupno je utrošeno </w:t>
      </w:r>
      <w:r w:rsidR="00CA7BB0">
        <w:rPr>
          <w:rFonts w:ascii="Times New Roman" w:eastAsia="Calibri" w:hAnsi="Times New Roman" w:cs="Times New Roman"/>
          <w:sz w:val="24"/>
          <w:szCs w:val="24"/>
        </w:rPr>
        <w:t>13.489,11</w:t>
      </w: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 EUR od planiranih </w:t>
      </w:r>
      <w:r w:rsidR="00CA7BB0">
        <w:rPr>
          <w:rFonts w:ascii="Times New Roman" w:eastAsia="Calibri" w:hAnsi="Times New Roman" w:cs="Times New Roman"/>
          <w:sz w:val="24"/>
          <w:szCs w:val="24"/>
        </w:rPr>
        <w:t>15.598,59</w:t>
      </w: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CA7BB0">
        <w:rPr>
          <w:rFonts w:ascii="Times New Roman" w:eastAsia="Calibri" w:hAnsi="Times New Roman" w:cs="Times New Roman"/>
          <w:sz w:val="24"/>
          <w:szCs w:val="24"/>
        </w:rPr>
        <w:t>, 86,48 % plana.</w:t>
      </w:r>
    </w:p>
    <w:p w:rsidR="00FE6AF6" w:rsidRPr="00CA2F01" w:rsidRDefault="00FE7A67" w:rsidP="00022A6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Rashodi koji se financiraju iz izvora 51 Državni proračun planirani su u ukupnom iznosu </w:t>
      </w:r>
      <w:r w:rsidR="005C6C85">
        <w:rPr>
          <w:rFonts w:ascii="Times New Roman" w:eastAsia="Calibri" w:hAnsi="Times New Roman" w:cs="Times New Roman"/>
          <w:sz w:val="24"/>
          <w:szCs w:val="24"/>
        </w:rPr>
        <w:t>7.500,00</w:t>
      </w: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 EUR , dok je utrošeno </w:t>
      </w:r>
      <w:r w:rsidR="005C6C85">
        <w:rPr>
          <w:rFonts w:ascii="Times New Roman" w:eastAsia="Calibri" w:hAnsi="Times New Roman" w:cs="Times New Roman"/>
          <w:sz w:val="24"/>
          <w:szCs w:val="24"/>
        </w:rPr>
        <w:t>3.536,88</w:t>
      </w:r>
      <w:r w:rsidR="00C42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2F01">
        <w:rPr>
          <w:rFonts w:ascii="Times New Roman" w:eastAsia="Calibri" w:hAnsi="Times New Roman" w:cs="Times New Roman"/>
          <w:sz w:val="24"/>
          <w:szCs w:val="24"/>
        </w:rPr>
        <w:t>EUR</w:t>
      </w:r>
      <w:r w:rsidR="005C6C85">
        <w:rPr>
          <w:rFonts w:ascii="Times New Roman" w:eastAsia="Calibri" w:hAnsi="Times New Roman" w:cs="Times New Roman"/>
          <w:sz w:val="24"/>
          <w:szCs w:val="24"/>
        </w:rPr>
        <w:t>, 47,16 % plana.</w:t>
      </w:r>
    </w:p>
    <w:p w:rsidR="00FE7A67" w:rsidRPr="00CA2F01" w:rsidRDefault="00FE7A67" w:rsidP="00022A6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Iz izvora financiranja 53 Proračun JLS planirano je </w:t>
      </w:r>
      <w:r w:rsidR="00596F13">
        <w:rPr>
          <w:rFonts w:ascii="Times New Roman" w:eastAsia="Calibri" w:hAnsi="Times New Roman" w:cs="Times New Roman"/>
          <w:sz w:val="24"/>
          <w:szCs w:val="24"/>
        </w:rPr>
        <w:t>1.000,00</w:t>
      </w: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 EUR rashoda unutar ove aktivnosti. U ovom izvještajnom razdoblju </w:t>
      </w:r>
      <w:r w:rsidR="00596F13">
        <w:rPr>
          <w:rFonts w:ascii="Times New Roman" w:eastAsia="Calibri" w:hAnsi="Times New Roman" w:cs="Times New Roman"/>
          <w:sz w:val="24"/>
          <w:szCs w:val="24"/>
        </w:rPr>
        <w:t>utrošeno je 600,00 EUR, 60 %  plana.</w:t>
      </w:r>
    </w:p>
    <w:p w:rsidR="00FE7A67" w:rsidRDefault="00FE7A67" w:rsidP="00CA2F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Tekuće donacije 61 planirane su u iznosu </w:t>
      </w:r>
      <w:r w:rsidR="00596F13">
        <w:rPr>
          <w:rFonts w:ascii="Times New Roman" w:eastAsia="Calibri" w:hAnsi="Times New Roman" w:cs="Times New Roman"/>
          <w:sz w:val="24"/>
          <w:szCs w:val="24"/>
        </w:rPr>
        <w:t>2.600,00</w:t>
      </w: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 EUR, a ostvarene u iznosu </w:t>
      </w:r>
      <w:r w:rsidR="00596F13">
        <w:rPr>
          <w:rFonts w:ascii="Times New Roman" w:eastAsia="Calibri" w:hAnsi="Times New Roman" w:cs="Times New Roman"/>
          <w:sz w:val="24"/>
          <w:szCs w:val="24"/>
        </w:rPr>
        <w:t>1.716,00</w:t>
      </w:r>
      <w:r w:rsidRPr="00CA2F01">
        <w:rPr>
          <w:rFonts w:ascii="Times New Roman" w:eastAsia="Calibri" w:hAnsi="Times New Roman" w:cs="Times New Roman"/>
          <w:sz w:val="24"/>
          <w:szCs w:val="24"/>
        </w:rPr>
        <w:t xml:space="preserve"> EUR. Spomenutim izvorom financiraju se rashodi za potrebe organizacije maturalnog plesa učenika</w:t>
      </w:r>
      <w:r w:rsidR="00CA2F01" w:rsidRPr="00CA2F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09D7" w:rsidRDefault="007009D7" w:rsidP="007009D7">
      <w:pPr>
        <w:rPr>
          <w:rFonts w:ascii="Times New Roman" w:hAnsi="Times New Roman" w:cs="Times New Roman"/>
          <w:b/>
          <w:sz w:val="24"/>
          <w:szCs w:val="24"/>
        </w:rPr>
      </w:pPr>
      <w:r w:rsidRPr="00CA2F01">
        <w:rPr>
          <w:rFonts w:ascii="Times New Roman" w:hAnsi="Times New Roman" w:cs="Times New Roman"/>
          <w:b/>
          <w:sz w:val="24"/>
          <w:szCs w:val="24"/>
        </w:rPr>
        <w:t>Aktivnost A2205-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CA2F0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Financiranje deficitarnih zanimanja</w:t>
      </w:r>
    </w:p>
    <w:p w:rsidR="007009D7" w:rsidRPr="00CA2F01" w:rsidRDefault="007009D7" w:rsidP="007009D7">
      <w:pPr>
        <w:jc w:val="both"/>
        <w:rPr>
          <w:rFonts w:ascii="Times New Roman" w:hAnsi="Times New Roman" w:cs="Times New Roman"/>
          <w:sz w:val="24"/>
          <w:szCs w:val="24"/>
        </w:rPr>
      </w:pPr>
      <w:r w:rsidRPr="00CA2F01">
        <w:rPr>
          <w:rFonts w:ascii="Times New Roman" w:hAnsi="Times New Roman" w:cs="Times New Roman"/>
          <w:sz w:val="24"/>
          <w:szCs w:val="24"/>
        </w:rPr>
        <w:t xml:space="preserve">Rashodi unutar ove aktivnosti planirani su u iznosu </w:t>
      </w:r>
      <w:r w:rsidR="00357D45">
        <w:rPr>
          <w:rFonts w:ascii="Times New Roman" w:hAnsi="Times New Roman" w:cs="Times New Roman"/>
          <w:sz w:val="24"/>
          <w:szCs w:val="24"/>
        </w:rPr>
        <w:t>12.422,18</w:t>
      </w:r>
      <w:r w:rsidRPr="00CA2F01">
        <w:rPr>
          <w:rFonts w:ascii="Times New Roman" w:hAnsi="Times New Roman" w:cs="Times New Roman"/>
          <w:sz w:val="24"/>
          <w:szCs w:val="24"/>
        </w:rPr>
        <w:t xml:space="preserve"> EUR, a realizirani su u cijelosti.. Odnose s</w:t>
      </w:r>
      <w:r>
        <w:rPr>
          <w:rFonts w:ascii="Times New Roman" w:hAnsi="Times New Roman" w:cs="Times New Roman"/>
          <w:sz w:val="24"/>
          <w:szCs w:val="24"/>
        </w:rPr>
        <w:t>e na rashode za udžbenike za deficitarna zanimanja</w:t>
      </w:r>
      <w:r w:rsidRPr="00CA2F01">
        <w:rPr>
          <w:rFonts w:ascii="Times New Roman" w:hAnsi="Times New Roman" w:cs="Times New Roman"/>
          <w:sz w:val="24"/>
          <w:szCs w:val="24"/>
        </w:rPr>
        <w:t>, a financiraju se iz izvora 11 Opći prihodi i primici.</w:t>
      </w:r>
    </w:p>
    <w:p w:rsidR="00FE7A67" w:rsidRPr="00CA2F01" w:rsidRDefault="00FE7A67" w:rsidP="00FE7A67">
      <w:pPr>
        <w:rPr>
          <w:rFonts w:ascii="Times New Roman" w:hAnsi="Times New Roman" w:cs="Times New Roman"/>
          <w:b/>
          <w:sz w:val="24"/>
          <w:szCs w:val="24"/>
        </w:rPr>
      </w:pPr>
      <w:r w:rsidRPr="00CA2F01">
        <w:rPr>
          <w:rFonts w:ascii="Times New Roman" w:hAnsi="Times New Roman" w:cs="Times New Roman"/>
          <w:b/>
          <w:sz w:val="24"/>
          <w:szCs w:val="24"/>
        </w:rPr>
        <w:t>Aktivnost A2205-22 – Natjecanja i smotre u SŠ</w:t>
      </w:r>
    </w:p>
    <w:p w:rsidR="00FE7A67" w:rsidRPr="00CA2F01" w:rsidRDefault="00FE7A67" w:rsidP="008E779B">
      <w:pPr>
        <w:jc w:val="both"/>
        <w:rPr>
          <w:rFonts w:ascii="Times New Roman" w:hAnsi="Times New Roman" w:cs="Times New Roman"/>
          <w:sz w:val="24"/>
          <w:szCs w:val="24"/>
        </w:rPr>
      </w:pPr>
      <w:r w:rsidRPr="00CA2F01">
        <w:rPr>
          <w:rFonts w:ascii="Times New Roman" w:hAnsi="Times New Roman" w:cs="Times New Roman"/>
          <w:sz w:val="24"/>
          <w:szCs w:val="24"/>
        </w:rPr>
        <w:t xml:space="preserve">Rashodi unutar ove aktivnosti planirani su u iznosu </w:t>
      </w:r>
      <w:r w:rsidR="00B00681">
        <w:rPr>
          <w:rFonts w:ascii="Times New Roman" w:hAnsi="Times New Roman" w:cs="Times New Roman"/>
          <w:sz w:val="24"/>
          <w:szCs w:val="24"/>
        </w:rPr>
        <w:t>1.14</w:t>
      </w:r>
      <w:r w:rsidR="000E30AF">
        <w:rPr>
          <w:rFonts w:ascii="Times New Roman" w:hAnsi="Times New Roman" w:cs="Times New Roman"/>
          <w:sz w:val="24"/>
          <w:szCs w:val="24"/>
        </w:rPr>
        <w:t>4,27</w:t>
      </w:r>
      <w:r w:rsidRPr="00CA2F01">
        <w:rPr>
          <w:rFonts w:ascii="Times New Roman" w:hAnsi="Times New Roman" w:cs="Times New Roman"/>
          <w:sz w:val="24"/>
          <w:szCs w:val="24"/>
        </w:rPr>
        <w:t xml:space="preserve"> EUR, a realizirani </w:t>
      </w:r>
      <w:r w:rsidR="00FE6AF6" w:rsidRPr="00CA2F01">
        <w:rPr>
          <w:rFonts w:ascii="Times New Roman" w:hAnsi="Times New Roman" w:cs="Times New Roman"/>
          <w:sz w:val="24"/>
          <w:szCs w:val="24"/>
        </w:rPr>
        <w:t>su u cijelosti.</w:t>
      </w:r>
      <w:r w:rsidR="008E779B" w:rsidRPr="00CA2F01">
        <w:rPr>
          <w:rFonts w:ascii="Times New Roman" w:hAnsi="Times New Roman" w:cs="Times New Roman"/>
          <w:sz w:val="24"/>
          <w:szCs w:val="24"/>
        </w:rPr>
        <w:t>. Odnose se na rashode za naknade članovima povjerenstva i ostale nespomenute rashode poslovanja za natjecanja i smotre, a financiraju se iz izvora 11 Opći prihodi i primici.</w:t>
      </w:r>
    </w:p>
    <w:p w:rsidR="00FE7A67" w:rsidRPr="00CA2F01" w:rsidRDefault="008E779B" w:rsidP="00022A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01">
        <w:rPr>
          <w:rFonts w:ascii="Times New Roman" w:hAnsi="Times New Roman" w:cs="Times New Roman"/>
          <w:b/>
          <w:sz w:val="24"/>
          <w:szCs w:val="24"/>
        </w:rPr>
        <w:t>Aktivnost A2205-34 Projekt e-škole</w:t>
      </w:r>
    </w:p>
    <w:p w:rsidR="008E779B" w:rsidRPr="00CA2F01" w:rsidRDefault="00C11BD1" w:rsidP="00022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Utrošeno </w:t>
      </w:r>
      <w:r w:rsidR="008E779B" w:rsidRPr="00CA2F01">
        <w:rPr>
          <w:rFonts w:ascii="Times New Roman" w:hAnsi="Times New Roman" w:cs="Times New Roman"/>
          <w:sz w:val="24"/>
          <w:szCs w:val="24"/>
        </w:rPr>
        <w:t xml:space="preserve"> je 7</w:t>
      </w:r>
      <w:r>
        <w:rPr>
          <w:rFonts w:ascii="Times New Roman" w:hAnsi="Times New Roman" w:cs="Times New Roman"/>
          <w:sz w:val="24"/>
          <w:szCs w:val="24"/>
        </w:rPr>
        <w:t>29,96</w:t>
      </w:r>
      <w:r w:rsidR="008E779B" w:rsidRPr="00CA2F01">
        <w:rPr>
          <w:rFonts w:ascii="Times New Roman" w:hAnsi="Times New Roman" w:cs="Times New Roman"/>
          <w:sz w:val="24"/>
          <w:szCs w:val="24"/>
        </w:rPr>
        <w:t xml:space="preserve"> EUR za financiranje rashoda za usluge tehničke </w:t>
      </w:r>
      <w:proofErr w:type="spellStart"/>
      <w:r w:rsidR="008E779B" w:rsidRPr="00CA2F01">
        <w:rPr>
          <w:rFonts w:ascii="Times New Roman" w:hAnsi="Times New Roman" w:cs="Times New Roman"/>
          <w:sz w:val="24"/>
          <w:szCs w:val="24"/>
        </w:rPr>
        <w:t>podrškeiz</w:t>
      </w:r>
      <w:proofErr w:type="spellEnd"/>
      <w:r w:rsidR="008E779B" w:rsidRPr="00CA2F01">
        <w:rPr>
          <w:rFonts w:ascii="Times New Roman" w:hAnsi="Times New Roman" w:cs="Times New Roman"/>
          <w:sz w:val="24"/>
          <w:szCs w:val="24"/>
        </w:rPr>
        <w:t xml:space="preserve"> izvora financiranja 11 Opći prihodi i primici.</w:t>
      </w:r>
    </w:p>
    <w:p w:rsidR="008E779B" w:rsidRPr="00CA2F01" w:rsidRDefault="008E779B" w:rsidP="00022A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01">
        <w:rPr>
          <w:rFonts w:ascii="Times New Roman" w:hAnsi="Times New Roman" w:cs="Times New Roman"/>
          <w:b/>
          <w:sz w:val="24"/>
          <w:szCs w:val="24"/>
        </w:rPr>
        <w:t>Aktivnost A2205-37 Zalihe menstrualnih potrepština</w:t>
      </w:r>
    </w:p>
    <w:p w:rsidR="008E779B" w:rsidRDefault="008E779B" w:rsidP="00022A61">
      <w:pPr>
        <w:jc w:val="both"/>
        <w:rPr>
          <w:rFonts w:ascii="Times New Roman" w:hAnsi="Times New Roman" w:cs="Times New Roman"/>
          <w:sz w:val="24"/>
          <w:szCs w:val="24"/>
        </w:rPr>
      </w:pPr>
      <w:r w:rsidRPr="00CA2F01">
        <w:rPr>
          <w:rFonts w:ascii="Times New Roman" w:hAnsi="Times New Roman" w:cs="Times New Roman"/>
          <w:sz w:val="24"/>
          <w:szCs w:val="24"/>
        </w:rPr>
        <w:t>Doznačeno je 1.</w:t>
      </w:r>
      <w:r w:rsidR="004C63AE">
        <w:rPr>
          <w:rFonts w:ascii="Times New Roman" w:hAnsi="Times New Roman" w:cs="Times New Roman"/>
          <w:sz w:val="24"/>
          <w:szCs w:val="24"/>
        </w:rPr>
        <w:t>508,00</w:t>
      </w:r>
      <w:r w:rsidRPr="00CA2F01">
        <w:rPr>
          <w:rFonts w:ascii="Times New Roman" w:hAnsi="Times New Roman" w:cs="Times New Roman"/>
          <w:sz w:val="24"/>
          <w:szCs w:val="24"/>
        </w:rPr>
        <w:t xml:space="preserve"> EUR iz Državnog proračuna za financiranje nabave materijala za higijenske potrebe i njegu. Rashodi su ostvareni u cijelosti.</w:t>
      </w:r>
    </w:p>
    <w:p w:rsidR="008E779B" w:rsidRDefault="008E779B" w:rsidP="008E779B">
      <w:pPr>
        <w:rPr>
          <w:rFonts w:ascii="Times New Roman" w:hAnsi="Times New Roman" w:cs="Times New Roman"/>
          <w:b/>
          <w:sz w:val="24"/>
          <w:szCs w:val="24"/>
        </w:rPr>
      </w:pPr>
    </w:p>
    <w:p w:rsidR="008E779B" w:rsidRPr="005D350F" w:rsidRDefault="008E779B" w:rsidP="008E779B">
      <w:pPr>
        <w:rPr>
          <w:rFonts w:ascii="Times New Roman" w:hAnsi="Times New Roman" w:cs="Times New Roman"/>
          <w:b/>
          <w:sz w:val="24"/>
          <w:szCs w:val="24"/>
        </w:rPr>
      </w:pPr>
      <w:r w:rsidRPr="005D350F">
        <w:rPr>
          <w:rFonts w:ascii="Times New Roman" w:hAnsi="Times New Roman" w:cs="Times New Roman"/>
          <w:b/>
          <w:sz w:val="24"/>
          <w:szCs w:val="24"/>
        </w:rPr>
        <w:t>PROGRAM 4302 – PROJEKTI EU</w:t>
      </w:r>
    </w:p>
    <w:p w:rsidR="008E779B" w:rsidRPr="005D350F" w:rsidRDefault="008E779B" w:rsidP="008E7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0F">
        <w:rPr>
          <w:rFonts w:ascii="Times New Roman" w:hAnsi="Times New Roman" w:cs="Times New Roman"/>
          <w:sz w:val="24"/>
          <w:szCs w:val="24"/>
        </w:rPr>
        <w:t>Program „4302 Projekti EU“  se sastoji od projekta „T4302-80 Projekt Uspostava Regionalnog centra kompetentnosti (RCK)“ i projekta „T4302-99 Projekt Medicinska+ SS Medicinska“.</w:t>
      </w:r>
    </w:p>
    <w:p w:rsidR="008E779B" w:rsidRPr="00F67983" w:rsidRDefault="00F67983" w:rsidP="00022A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983">
        <w:rPr>
          <w:rFonts w:ascii="Times New Roman" w:hAnsi="Times New Roman" w:cs="Times New Roman"/>
          <w:b/>
          <w:sz w:val="24"/>
          <w:szCs w:val="24"/>
        </w:rPr>
        <w:t>K302-80 Projekt Uspostava Regionalnog centra kompetentnosti</w:t>
      </w:r>
    </w:p>
    <w:p w:rsidR="00F67983" w:rsidRDefault="00F67983" w:rsidP="00022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projekta se financiraju iz izvora 11 Opći prohodi i primici, </w:t>
      </w:r>
      <w:r w:rsidR="00356B4D">
        <w:rPr>
          <w:rFonts w:ascii="Times New Roman" w:hAnsi="Times New Roman" w:cs="Times New Roman"/>
          <w:sz w:val="24"/>
          <w:szCs w:val="24"/>
        </w:rPr>
        <w:t xml:space="preserve">121 Višak prihoda ZŽ, </w:t>
      </w:r>
      <w:r>
        <w:rPr>
          <w:rFonts w:ascii="Times New Roman" w:hAnsi="Times New Roman" w:cs="Times New Roman"/>
          <w:sz w:val="24"/>
          <w:szCs w:val="24"/>
        </w:rPr>
        <w:t>42 Višak prihoda, 51 Državni proračun, 54 Pomoći iz inozemstva i 81 Primici od financijske imovine i zaduživanja.</w:t>
      </w:r>
    </w:p>
    <w:p w:rsidR="00F67983" w:rsidRPr="00CA2F01" w:rsidRDefault="00F67983" w:rsidP="00022A61">
      <w:pPr>
        <w:jc w:val="both"/>
        <w:rPr>
          <w:rFonts w:ascii="Times New Roman" w:hAnsi="Times New Roman" w:cs="Times New Roman"/>
          <w:sz w:val="24"/>
          <w:szCs w:val="24"/>
        </w:rPr>
      </w:pPr>
      <w:r w:rsidRPr="00CA2F01">
        <w:rPr>
          <w:rFonts w:ascii="Times New Roman" w:hAnsi="Times New Roman" w:cs="Times New Roman"/>
          <w:sz w:val="24"/>
          <w:szCs w:val="24"/>
        </w:rPr>
        <w:lastRenderedPageBreak/>
        <w:t>Iz izvora financiranja 11 Opći prihodi i primici planirani su rashodi za plaće, ostali rashodi za zaposlene</w:t>
      </w:r>
      <w:r w:rsidR="000248EC">
        <w:rPr>
          <w:rFonts w:ascii="Times New Roman" w:hAnsi="Times New Roman" w:cs="Times New Roman"/>
          <w:sz w:val="24"/>
          <w:szCs w:val="24"/>
        </w:rPr>
        <w:t>, kao i dodatna ulaganja na građevinskim objektima.</w:t>
      </w:r>
      <w:r w:rsidRPr="00CA2F01">
        <w:rPr>
          <w:rFonts w:ascii="Times New Roman" w:hAnsi="Times New Roman" w:cs="Times New Roman"/>
          <w:sz w:val="24"/>
          <w:szCs w:val="24"/>
        </w:rPr>
        <w:t xml:space="preserve"> Ukupno je planirano </w:t>
      </w:r>
      <w:r w:rsidR="000248EC">
        <w:rPr>
          <w:rFonts w:ascii="Times New Roman" w:hAnsi="Times New Roman" w:cs="Times New Roman"/>
          <w:sz w:val="24"/>
          <w:szCs w:val="24"/>
        </w:rPr>
        <w:t>1.021.</w:t>
      </w:r>
      <w:r w:rsidR="00A67F1C">
        <w:rPr>
          <w:rFonts w:ascii="Times New Roman" w:hAnsi="Times New Roman" w:cs="Times New Roman"/>
          <w:sz w:val="24"/>
          <w:szCs w:val="24"/>
        </w:rPr>
        <w:t>831,69</w:t>
      </w:r>
      <w:r w:rsidRPr="00CA2F01">
        <w:rPr>
          <w:rFonts w:ascii="Times New Roman" w:hAnsi="Times New Roman" w:cs="Times New Roman"/>
          <w:sz w:val="24"/>
          <w:szCs w:val="24"/>
        </w:rPr>
        <w:t xml:space="preserve"> EUR od čega je utrošeno </w:t>
      </w:r>
      <w:r w:rsidR="000248EC">
        <w:rPr>
          <w:rFonts w:ascii="Times New Roman" w:hAnsi="Times New Roman" w:cs="Times New Roman"/>
          <w:sz w:val="24"/>
          <w:szCs w:val="24"/>
        </w:rPr>
        <w:t>1.021.013,</w:t>
      </w:r>
      <w:r w:rsidR="00A67F1C">
        <w:rPr>
          <w:rFonts w:ascii="Times New Roman" w:hAnsi="Times New Roman" w:cs="Times New Roman"/>
          <w:sz w:val="24"/>
          <w:szCs w:val="24"/>
        </w:rPr>
        <w:t>40</w:t>
      </w:r>
      <w:r w:rsidRPr="00CA2F01">
        <w:rPr>
          <w:rFonts w:ascii="Times New Roman" w:hAnsi="Times New Roman" w:cs="Times New Roman"/>
          <w:sz w:val="24"/>
          <w:szCs w:val="24"/>
        </w:rPr>
        <w:t xml:space="preserve"> EUR odnosno </w:t>
      </w:r>
      <w:r w:rsidR="00356B4D">
        <w:rPr>
          <w:rFonts w:ascii="Times New Roman" w:hAnsi="Times New Roman" w:cs="Times New Roman"/>
          <w:sz w:val="24"/>
          <w:szCs w:val="24"/>
        </w:rPr>
        <w:t>9</w:t>
      </w:r>
      <w:r w:rsidR="00A67F1C">
        <w:rPr>
          <w:rFonts w:ascii="Times New Roman" w:hAnsi="Times New Roman" w:cs="Times New Roman"/>
          <w:sz w:val="24"/>
          <w:szCs w:val="24"/>
        </w:rPr>
        <w:t>9,92%</w:t>
      </w:r>
      <w:r w:rsidRPr="00CA2F01">
        <w:rPr>
          <w:rFonts w:ascii="Times New Roman" w:hAnsi="Times New Roman" w:cs="Times New Roman"/>
          <w:sz w:val="24"/>
          <w:szCs w:val="24"/>
        </w:rPr>
        <w:t xml:space="preserve"> plana.</w:t>
      </w:r>
    </w:p>
    <w:p w:rsidR="00C05014" w:rsidRDefault="00D21B7C" w:rsidP="00022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izvora financiranja 12 Višak prihoda ZŽ izvršeno je </w:t>
      </w:r>
      <w:r w:rsidR="00D93FFC">
        <w:rPr>
          <w:rFonts w:ascii="Times New Roman" w:hAnsi="Times New Roman" w:cs="Times New Roman"/>
          <w:sz w:val="24"/>
          <w:szCs w:val="24"/>
        </w:rPr>
        <w:t>2.360.033,63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  <w:r w:rsidR="00D93FFC">
        <w:rPr>
          <w:rFonts w:ascii="Times New Roman" w:hAnsi="Times New Roman" w:cs="Times New Roman"/>
          <w:sz w:val="24"/>
          <w:szCs w:val="24"/>
        </w:rPr>
        <w:t>99,42</w:t>
      </w:r>
      <w:r>
        <w:rPr>
          <w:rFonts w:ascii="Times New Roman" w:hAnsi="Times New Roman" w:cs="Times New Roman"/>
          <w:sz w:val="24"/>
          <w:szCs w:val="24"/>
        </w:rPr>
        <w:t>% plana za ulaganja u građevinske objekte.</w:t>
      </w:r>
    </w:p>
    <w:p w:rsidR="00D21B7C" w:rsidRPr="00CA2F01" w:rsidRDefault="00D21B7C" w:rsidP="00022A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2738542"/>
      <w:r>
        <w:rPr>
          <w:rFonts w:ascii="Times New Roman" w:hAnsi="Times New Roman" w:cs="Times New Roman"/>
          <w:sz w:val="24"/>
          <w:szCs w:val="24"/>
        </w:rPr>
        <w:t>Iz izvora financiranja 5</w:t>
      </w:r>
      <w:r w:rsidR="001458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827">
        <w:rPr>
          <w:rFonts w:ascii="Times New Roman" w:hAnsi="Times New Roman" w:cs="Times New Roman"/>
          <w:sz w:val="24"/>
          <w:szCs w:val="24"/>
        </w:rPr>
        <w:t>Državni proračun</w:t>
      </w:r>
      <w:r>
        <w:rPr>
          <w:rFonts w:ascii="Times New Roman" w:hAnsi="Times New Roman" w:cs="Times New Roman"/>
          <w:sz w:val="24"/>
          <w:szCs w:val="24"/>
        </w:rPr>
        <w:t xml:space="preserve"> izvršeno je </w:t>
      </w:r>
      <w:r w:rsidR="00145827">
        <w:rPr>
          <w:rFonts w:ascii="Times New Roman" w:hAnsi="Times New Roman" w:cs="Times New Roman"/>
          <w:sz w:val="24"/>
          <w:szCs w:val="24"/>
        </w:rPr>
        <w:t>1.607.707,69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  <w:r w:rsidR="00145827">
        <w:rPr>
          <w:rFonts w:ascii="Times New Roman" w:hAnsi="Times New Roman" w:cs="Times New Roman"/>
          <w:sz w:val="24"/>
          <w:szCs w:val="24"/>
        </w:rPr>
        <w:t>100,58</w:t>
      </w:r>
      <w:r>
        <w:rPr>
          <w:rFonts w:ascii="Times New Roman" w:hAnsi="Times New Roman" w:cs="Times New Roman"/>
          <w:sz w:val="24"/>
          <w:szCs w:val="24"/>
        </w:rPr>
        <w:t xml:space="preserve"> % p</w:t>
      </w:r>
      <w:r w:rsidR="00E357C9">
        <w:rPr>
          <w:rFonts w:ascii="Times New Roman" w:hAnsi="Times New Roman" w:cs="Times New Roman"/>
          <w:sz w:val="24"/>
          <w:szCs w:val="24"/>
        </w:rPr>
        <w:t>lana, odnosi se na izgradnju škole.</w:t>
      </w:r>
    </w:p>
    <w:bookmarkEnd w:id="0"/>
    <w:p w:rsidR="00C05014" w:rsidRDefault="00C05014" w:rsidP="00022A61">
      <w:pPr>
        <w:jc w:val="both"/>
        <w:rPr>
          <w:rFonts w:ascii="Times New Roman" w:hAnsi="Times New Roman" w:cs="Times New Roman"/>
          <w:sz w:val="24"/>
          <w:szCs w:val="24"/>
        </w:rPr>
      </w:pPr>
      <w:r w:rsidRPr="00CA2F01">
        <w:rPr>
          <w:rFonts w:ascii="Times New Roman" w:hAnsi="Times New Roman" w:cs="Times New Roman"/>
          <w:sz w:val="24"/>
          <w:szCs w:val="24"/>
        </w:rPr>
        <w:t xml:space="preserve">Iz izvora 42 Višak/manjak prihoda ostvareno je </w:t>
      </w:r>
      <w:r w:rsidR="005926CB">
        <w:rPr>
          <w:rFonts w:ascii="Times New Roman" w:hAnsi="Times New Roman" w:cs="Times New Roman"/>
          <w:sz w:val="24"/>
          <w:szCs w:val="24"/>
        </w:rPr>
        <w:t>33,61%</w:t>
      </w:r>
      <w:r w:rsidRPr="00CA2F01">
        <w:rPr>
          <w:rFonts w:ascii="Times New Roman" w:hAnsi="Times New Roman" w:cs="Times New Roman"/>
          <w:sz w:val="24"/>
          <w:szCs w:val="24"/>
        </w:rPr>
        <w:t xml:space="preserve"> odnosno </w:t>
      </w:r>
      <w:r w:rsidR="005926CB">
        <w:rPr>
          <w:rFonts w:ascii="Times New Roman" w:hAnsi="Times New Roman" w:cs="Times New Roman"/>
          <w:sz w:val="24"/>
          <w:szCs w:val="24"/>
        </w:rPr>
        <w:t xml:space="preserve">7.982,04 </w:t>
      </w:r>
      <w:r w:rsidRPr="00CA2F01">
        <w:rPr>
          <w:rFonts w:ascii="Times New Roman" w:hAnsi="Times New Roman" w:cs="Times New Roman"/>
          <w:sz w:val="24"/>
          <w:szCs w:val="24"/>
        </w:rPr>
        <w:t xml:space="preserve">EUR od planiranih </w:t>
      </w:r>
      <w:r w:rsidR="003C0589">
        <w:rPr>
          <w:rFonts w:ascii="Times New Roman" w:hAnsi="Times New Roman" w:cs="Times New Roman"/>
          <w:sz w:val="24"/>
          <w:szCs w:val="24"/>
        </w:rPr>
        <w:t>2</w:t>
      </w:r>
      <w:r w:rsidR="005926CB">
        <w:rPr>
          <w:rFonts w:ascii="Times New Roman" w:hAnsi="Times New Roman" w:cs="Times New Roman"/>
          <w:sz w:val="24"/>
          <w:szCs w:val="24"/>
        </w:rPr>
        <w:t>3.746,09</w:t>
      </w:r>
      <w:r w:rsidRPr="00CA2F01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631623" w:rsidRPr="00CA2F01" w:rsidRDefault="00631623" w:rsidP="00631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izvora financiranja 54 Pomoći iz inozemstva izvršeno je 161.449,35 EUR, 52,93 % plana, odnosi se na izgradnju škole.</w:t>
      </w:r>
    </w:p>
    <w:p w:rsidR="00591608" w:rsidRPr="00CA2F01" w:rsidRDefault="00591608" w:rsidP="00591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izvora financiranja 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ZŽ izvršeno je 396.542,71 EUR, 31,58 % plana, odnosi se na izgradnju škole.</w:t>
      </w:r>
    </w:p>
    <w:p w:rsidR="00631623" w:rsidRDefault="00631623" w:rsidP="00022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983" w:rsidRPr="00CA2F01" w:rsidRDefault="00F67983" w:rsidP="00022A6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T302-99 Projekt Medicinska+ </w:t>
      </w:r>
    </w:p>
    <w:p w:rsidR="0062255A" w:rsidRDefault="00F67983" w:rsidP="00022A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 se financira iz izvora </w:t>
      </w:r>
      <w:r w:rsidR="00F00A8A"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A8A"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>Opći pr</w:t>
      </w:r>
      <w:r w:rsidR="00CA2F01"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00A8A"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>hodi i primici</w:t>
      </w:r>
    </w:p>
    <w:p w:rsidR="006F1BF4" w:rsidRPr="00CA2F01" w:rsidRDefault="0062255A" w:rsidP="00022A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spomenutih izvora realizirano je </w:t>
      </w:r>
      <w:r w:rsidR="001A7829">
        <w:rPr>
          <w:rFonts w:ascii="Times New Roman" w:hAnsi="Times New Roman" w:cs="Times New Roman"/>
          <w:color w:val="000000" w:themeColor="text1"/>
          <w:sz w:val="24"/>
          <w:szCs w:val="24"/>
        </w:rPr>
        <w:t>28.895,03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(9</w:t>
      </w:r>
      <w:r w:rsidR="001A7829">
        <w:rPr>
          <w:rFonts w:ascii="Times New Roman" w:hAnsi="Times New Roman" w:cs="Times New Roman"/>
          <w:color w:val="000000" w:themeColor="text1"/>
          <w:sz w:val="24"/>
          <w:szCs w:val="24"/>
        </w:rPr>
        <w:t>2,91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 iz izvora 11</w:t>
      </w:r>
      <w:r w:rsidR="001A7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34C5" w:rsidRDefault="000034C5" w:rsidP="00022A6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1BF4" w:rsidRPr="00CA2F01" w:rsidRDefault="006F1BF4" w:rsidP="00022A6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4306 – NACIONALNI EU PROJEKTI</w:t>
      </w:r>
    </w:p>
    <w:p w:rsidR="006F1BF4" w:rsidRPr="00CA2F01" w:rsidRDefault="00634D77" w:rsidP="00022A6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T430</w:t>
      </w:r>
      <w:r w:rsidR="001A7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A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1A7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 w:rsidRPr="00CA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Projekt </w:t>
      </w:r>
      <w:proofErr w:type="spellStart"/>
      <w:r w:rsidRPr="00CA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Erasmus</w:t>
      </w:r>
      <w:proofErr w:type="spellEnd"/>
      <w:r w:rsidRPr="00CA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+ </w:t>
      </w:r>
      <w:r w:rsidR="001A7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2025-KA121-000340778 </w:t>
      </w:r>
      <w:proofErr w:type="spellStart"/>
      <w:r w:rsidR="001A7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Med.šk</w:t>
      </w:r>
      <w:proofErr w:type="spellEnd"/>
      <w:r w:rsidR="001A7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3C297C" w:rsidRPr="00CA2F01" w:rsidRDefault="00634D77" w:rsidP="00022A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projekta je </w:t>
      </w:r>
      <w:r w:rsidR="00003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utrošeno ukupno </w:t>
      </w:r>
      <w:r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829">
        <w:rPr>
          <w:rFonts w:ascii="Times New Roman" w:hAnsi="Times New Roman" w:cs="Times New Roman"/>
          <w:color w:val="000000" w:themeColor="text1"/>
          <w:sz w:val="24"/>
          <w:szCs w:val="24"/>
        </w:rPr>
        <w:t>16.669,03</w:t>
      </w:r>
      <w:r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A7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0034C5">
        <w:rPr>
          <w:rFonts w:ascii="Times New Roman" w:hAnsi="Times New Roman" w:cs="Times New Roman"/>
          <w:color w:val="000000" w:themeColor="text1"/>
          <w:sz w:val="24"/>
          <w:szCs w:val="24"/>
        </w:rPr>
        <w:t>službena putovanja</w:t>
      </w:r>
      <w:r w:rsidR="001A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premije osiguranja</w:t>
      </w:r>
      <w:r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</w:t>
      </w:r>
      <w:r w:rsidR="001A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izvora </w:t>
      </w:r>
      <w:r w:rsidRPr="00CA2F01">
        <w:rPr>
          <w:rFonts w:ascii="Times New Roman" w:hAnsi="Times New Roman" w:cs="Times New Roman"/>
          <w:color w:val="000000" w:themeColor="text1"/>
          <w:sz w:val="24"/>
          <w:szCs w:val="24"/>
        </w:rPr>
        <w:t>54 Pomoći iz inozemstva</w:t>
      </w:r>
      <w:r w:rsidR="000034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297C" w:rsidRPr="00CA2F01" w:rsidRDefault="003C297C" w:rsidP="00022A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4D77" w:rsidRPr="00CA2F01" w:rsidRDefault="00634D77" w:rsidP="00022A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4D77" w:rsidRDefault="00634D77" w:rsidP="00022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F55FAB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00E6">
        <w:rPr>
          <w:rFonts w:ascii="Times New Roman" w:hAnsi="Times New Roman" w:cs="Times New Roman"/>
          <w:sz w:val="24"/>
          <w:szCs w:val="24"/>
        </w:rPr>
        <w:t>0</w:t>
      </w:r>
      <w:r w:rsidR="00F55FAB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.202</w:t>
      </w:r>
      <w:r w:rsidR="00B20B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D77" w:rsidRDefault="00634D77" w:rsidP="00022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97C" w:rsidRDefault="003C297C" w:rsidP="00022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97C" w:rsidRDefault="003C297C" w:rsidP="00022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D77" w:rsidRDefault="00634D77" w:rsidP="00022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D77" w:rsidRDefault="00634D77" w:rsidP="00634D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634D77" w:rsidRDefault="00634D77" w:rsidP="00634D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Basioli</w:t>
      </w:r>
    </w:p>
    <w:p w:rsidR="00634D77" w:rsidRPr="00F67983" w:rsidRDefault="00634D77" w:rsidP="00022A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4D77" w:rsidRPr="00F67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46E"/>
    <w:multiLevelType w:val="hybridMultilevel"/>
    <w:tmpl w:val="D76E3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7EF6"/>
    <w:multiLevelType w:val="hybridMultilevel"/>
    <w:tmpl w:val="B5B0A0F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9B7613"/>
    <w:multiLevelType w:val="hybridMultilevel"/>
    <w:tmpl w:val="9730A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B2E74"/>
    <w:multiLevelType w:val="hybridMultilevel"/>
    <w:tmpl w:val="D76E3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53463"/>
    <w:multiLevelType w:val="hybridMultilevel"/>
    <w:tmpl w:val="D06A3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8F"/>
    <w:rsid w:val="000034C5"/>
    <w:rsid w:val="00022A61"/>
    <w:rsid w:val="000248EC"/>
    <w:rsid w:val="00077DD0"/>
    <w:rsid w:val="000C6884"/>
    <w:rsid w:val="000E1CFD"/>
    <w:rsid w:val="000E30AF"/>
    <w:rsid w:val="000F7372"/>
    <w:rsid w:val="00140189"/>
    <w:rsid w:val="001414E8"/>
    <w:rsid w:val="00145827"/>
    <w:rsid w:val="0015379D"/>
    <w:rsid w:val="00163CB7"/>
    <w:rsid w:val="001A0D07"/>
    <w:rsid w:val="001A3DC2"/>
    <w:rsid w:val="001A7829"/>
    <w:rsid w:val="001F2DDA"/>
    <w:rsid w:val="001F39CE"/>
    <w:rsid w:val="0020214A"/>
    <w:rsid w:val="002031AA"/>
    <w:rsid w:val="00224728"/>
    <w:rsid w:val="00293673"/>
    <w:rsid w:val="002D51C4"/>
    <w:rsid w:val="002D5282"/>
    <w:rsid w:val="002F573B"/>
    <w:rsid w:val="003232C3"/>
    <w:rsid w:val="00342581"/>
    <w:rsid w:val="00356B4D"/>
    <w:rsid w:val="00357D45"/>
    <w:rsid w:val="003A66CA"/>
    <w:rsid w:val="003C0589"/>
    <w:rsid w:val="003C24A4"/>
    <w:rsid w:val="003C297C"/>
    <w:rsid w:val="003E17CD"/>
    <w:rsid w:val="003E42E1"/>
    <w:rsid w:val="003F411D"/>
    <w:rsid w:val="00436522"/>
    <w:rsid w:val="0043658F"/>
    <w:rsid w:val="00443FC2"/>
    <w:rsid w:val="004512BD"/>
    <w:rsid w:val="00456971"/>
    <w:rsid w:val="00462362"/>
    <w:rsid w:val="004749A9"/>
    <w:rsid w:val="00497A22"/>
    <w:rsid w:val="004B1C72"/>
    <w:rsid w:val="004B5749"/>
    <w:rsid w:val="004C63AE"/>
    <w:rsid w:val="004D00E6"/>
    <w:rsid w:val="004F5410"/>
    <w:rsid w:val="0050664C"/>
    <w:rsid w:val="0051420F"/>
    <w:rsid w:val="00546F57"/>
    <w:rsid w:val="005472D6"/>
    <w:rsid w:val="005562D9"/>
    <w:rsid w:val="00575A6D"/>
    <w:rsid w:val="00581F80"/>
    <w:rsid w:val="00591608"/>
    <w:rsid w:val="005926CB"/>
    <w:rsid w:val="00596F13"/>
    <w:rsid w:val="005B086C"/>
    <w:rsid w:val="005B1E9A"/>
    <w:rsid w:val="005C6C85"/>
    <w:rsid w:val="005D02D8"/>
    <w:rsid w:val="005F1F4C"/>
    <w:rsid w:val="005F5D96"/>
    <w:rsid w:val="0062255A"/>
    <w:rsid w:val="00631623"/>
    <w:rsid w:val="00634D77"/>
    <w:rsid w:val="00667F32"/>
    <w:rsid w:val="006A62A8"/>
    <w:rsid w:val="006F0E8F"/>
    <w:rsid w:val="006F1BF4"/>
    <w:rsid w:val="006F73BA"/>
    <w:rsid w:val="007009D7"/>
    <w:rsid w:val="00713F80"/>
    <w:rsid w:val="00752643"/>
    <w:rsid w:val="0075540E"/>
    <w:rsid w:val="00767DBE"/>
    <w:rsid w:val="00793A68"/>
    <w:rsid w:val="00795656"/>
    <w:rsid w:val="00795BE0"/>
    <w:rsid w:val="007E4CEC"/>
    <w:rsid w:val="007F0033"/>
    <w:rsid w:val="00802635"/>
    <w:rsid w:val="00840CE0"/>
    <w:rsid w:val="008444FC"/>
    <w:rsid w:val="00847EA7"/>
    <w:rsid w:val="00870877"/>
    <w:rsid w:val="00895C8D"/>
    <w:rsid w:val="008B105E"/>
    <w:rsid w:val="008B7101"/>
    <w:rsid w:val="008E3870"/>
    <w:rsid w:val="008E779B"/>
    <w:rsid w:val="00935683"/>
    <w:rsid w:val="009413C6"/>
    <w:rsid w:val="009536E6"/>
    <w:rsid w:val="009644E7"/>
    <w:rsid w:val="00985502"/>
    <w:rsid w:val="009C1EBE"/>
    <w:rsid w:val="00A33644"/>
    <w:rsid w:val="00A619EF"/>
    <w:rsid w:val="00A67F1C"/>
    <w:rsid w:val="00A74421"/>
    <w:rsid w:val="00A92B24"/>
    <w:rsid w:val="00AA75A4"/>
    <w:rsid w:val="00AB5FBC"/>
    <w:rsid w:val="00AC251E"/>
    <w:rsid w:val="00AC78F8"/>
    <w:rsid w:val="00B00681"/>
    <w:rsid w:val="00B20BD1"/>
    <w:rsid w:val="00B45156"/>
    <w:rsid w:val="00B64EBF"/>
    <w:rsid w:val="00B65DBD"/>
    <w:rsid w:val="00B70431"/>
    <w:rsid w:val="00BA0D4B"/>
    <w:rsid w:val="00BA5136"/>
    <w:rsid w:val="00BC1885"/>
    <w:rsid w:val="00BF3971"/>
    <w:rsid w:val="00BF77EF"/>
    <w:rsid w:val="00C05014"/>
    <w:rsid w:val="00C11BD1"/>
    <w:rsid w:val="00C42B78"/>
    <w:rsid w:val="00C42DB9"/>
    <w:rsid w:val="00C83972"/>
    <w:rsid w:val="00CA2F01"/>
    <w:rsid w:val="00CA7590"/>
    <w:rsid w:val="00CA7BB0"/>
    <w:rsid w:val="00CD7A47"/>
    <w:rsid w:val="00CE4668"/>
    <w:rsid w:val="00CF2984"/>
    <w:rsid w:val="00D165C3"/>
    <w:rsid w:val="00D21B7C"/>
    <w:rsid w:val="00D653FA"/>
    <w:rsid w:val="00D65892"/>
    <w:rsid w:val="00D66D3D"/>
    <w:rsid w:val="00D93FFC"/>
    <w:rsid w:val="00DB1141"/>
    <w:rsid w:val="00DD10C4"/>
    <w:rsid w:val="00E064EB"/>
    <w:rsid w:val="00E357C9"/>
    <w:rsid w:val="00E72D50"/>
    <w:rsid w:val="00EC16F1"/>
    <w:rsid w:val="00ED1E91"/>
    <w:rsid w:val="00EE01A4"/>
    <w:rsid w:val="00EE1B41"/>
    <w:rsid w:val="00EE659B"/>
    <w:rsid w:val="00F00A8A"/>
    <w:rsid w:val="00F13402"/>
    <w:rsid w:val="00F55FAB"/>
    <w:rsid w:val="00F62FBE"/>
    <w:rsid w:val="00F67983"/>
    <w:rsid w:val="00F700FD"/>
    <w:rsid w:val="00FC17D6"/>
    <w:rsid w:val="00FD27C9"/>
    <w:rsid w:val="00FE24F4"/>
    <w:rsid w:val="00FE6AF6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5389"/>
  <w15:chartTrackingRefBased/>
  <w15:docId w15:val="{0F8C7A24-4B32-467A-BDEE-F4B1A249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65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8797</TotalTime>
  <Pages>6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Peraić</dc:creator>
  <cp:keywords/>
  <dc:description/>
  <cp:lastModifiedBy>Korisnik</cp:lastModifiedBy>
  <cp:revision>80</cp:revision>
  <cp:lastPrinted>2025-03-18T10:21:00Z</cp:lastPrinted>
  <dcterms:created xsi:type="dcterms:W3CDTF">2024-07-16T09:18:00Z</dcterms:created>
  <dcterms:modified xsi:type="dcterms:W3CDTF">2026-03-10T11:16:00Z</dcterms:modified>
</cp:coreProperties>
</file>